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B9" w:rsidRDefault="00F153B9" w:rsidP="00F170A6">
      <w:pPr>
        <w:pStyle w:val="Ttulo"/>
        <w:ind w:left="0"/>
        <w:jc w:val="both"/>
      </w:pPr>
    </w:p>
    <w:p w:rsidR="005D4970" w:rsidRDefault="005D4970" w:rsidP="00986E6B">
      <w:pPr>
        <w:pStyle w:val="Ttulo"/>
        <w:jc w:val="both"/>
      </w:pPr>
    </w:p>
    <w:p w:rsidR="00D46BCC" w:rsidRDefault="00D46BCC" w:rsidP="00F170A6">
      <w:pPr>
        <w:pStyle w:val="Ttulo"/>
      </w:pPr>
      <w:r>
        <w:t>DECRETO Nº 0</w:t>
      </w:r>
      <w:r w:rsidR="001816A1">
        <w:t>5</w:t>
      </w:r>
      <w:r w:rsidR="00E81273">
        <w:t>5</w:t>
      </w:r>
      <w:r>
        <w:t>/2020</w:t>
      </w:r>
    </w:p>
    <w:p w:rsidR="00D46BCC" w:rsidRDefault="00D46BCC" w:rsidP="00986E6B">
      <w:pPr>
        <w:pStyle w:val="Corpodetexto"/>
        <w:jc w:val="both"/>
        <w:rPr>
          <w:rFonts w:ascii="Arial Black"/>
          <w:i w:val="0"/>
          <w:sz w:val="40"/>
        </w:rPr>
      </w:pPr>
    </w:p>
    <w:p w:rsidR="005D4970" w:rsidRDefault="005D4970" w:rsidP="00986E6B">
      <w:pPr>
        <w:pStyle w:val="Corpodetexto"/>
        <w:jc w:val="both"/>
        <w:rPr>
          <w:rFonts w:ascii="Arial Black"/>
          <w:i w:val="0"/>
          <w:sz w:val="40"/>
        </w:rPr>
      </w:pPr>
    </w:p>
    <w:p w:rsidR="00D46BCC" w:rsidRDefault="00D46BCC" w:rsidP="00986E6B">
      <w:pPr>
        <w:pStyle w:val="Corpodetexto"/>
        <w:spacing w:before="10"/>
        <w:jc w:val="both"/>
        <w:rPr>
          <w:rFonts w:ascii="Arial Black"/>
          <w:i w:val="0"/>
          <w:sz w:val="32"/>
        </w:rPr>
      </w:pPr>
    </w:p>
    <w:p w:rsidR="00D46BCC" w:rsidRDefault="00D46BCC" w:rsidP="00986E6B">
      <w:pPr>
        <w:pStyle w:val="Ttulo1"/>
        <w:spacing w:before="1" w:line="360" w:lineRule="auto"/>
        <w:ind w:right="247"/>
        <w:jc w:val="both"/>
      </w:pPr>
      <w:r>
        <w:t>“DISPÕE</w:t>
      </w:r>
      <w:r>
        <w:rPr>
          <w:spacing w:val="-12"/>
        </w:rPr>
        <w:t xml:space="preserve"> </w:t>
      </w:r>
      <w:r>
        <w:t>SOBRE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APLICAÇÃO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ÂMBITO</w:t>
      </w:r>
      <w:r>
        <w:rPr>
          <w:spacing w:val="-13"/>
        </w:rPr>
        <w:t xml:space="preserve"> </w:t>
      </w:r>
      <w:r>
        <w:t>MUNICIPAL</w:t>
      </w:r>
      <w:r>
        <w:rPr>
          <w:spacing w:val="-10"/>
        </w:rPr>
        <w:t xml:space="preserve"> </w:t>
      </w:r>
      <w:r>
        <w:t xml:space="preserve">DAS MEDIDAS SANITÁRIAS SEGMENTADAS PREVISTAS NA “BANDEIRA </w:t>
      </w:r>
      <w:r w:rsidR="00BB1D04">
        <w:t>LARANJA</w:t>
      </w:r>
      <w:r>
        <w:t>”, DO PLANO DE</w:t>
      </w:r>
      <w:r>
        <w:rPr>
          <w:spacing w:val="-33"/>
        </w:rPr>
        <w:t xml:space="preserve"> </w:t>
      </w:r>
      <w:r>
        <w:t>DISTANCIAMENTO CONTROLADO DO GOVERNO DO ESTADO, E DÁ OUTRAS PROVIDÊNCIAS”.</w:t>
      </w:r>
    </w:p>
    <w:p w:rsidR="00D46BCC" w:rsidRDefault="00D46BCC" w:rsidP="00986E6B">
      <w:pPr>
        <w:pStyle w:val="Corpodetexto"/>
        <w:jc w:val="both"/>
        <w:rPr>
          <w:b/>
          <w:sz w:val="26"/>
        </w:rPr>
      </w:pPr>
    </w:p>
    <w:p w:rsidR="005D4970" w:rsidRDefault="005D4970" w:rsidP="00986E6B">
      <w:pPr>
        <w:pStyle w:val="Corpodetexto"/>
        <w:jc w:val="both"/>
        <w:rPr>
          <w:b/>
          <w:sz w:val="26"/>
        </w:rPr>
      </w:pPr>
    </w:p>
    <w:p w:rsidR="00D46BCC" w:rsidRDefault="00D46BCC" w:rsidP="00986E6B">
      <w:pPr>
        <w:pStyle w:val="Corpodetexto"/>
        <w:jc w:val="both"/>
        <w:rPr>
          <w:b/>
          <w:sz w:val="26"/>
        </w:rPr>
      </w:pPr>
    </w:p>
    <w:p w:rsidR="00D46BCC" w:rsidRDefault="00D46BCC" w:rsidP="00986E6B">
      <w:pPr>
        <w:spacing w:before="1" w:line="360" w:lineRule="auto"/>
        <w:ind w:left="302" w:right="252" w:firstLine="2267"/>
        <w:jc w:val="both"/>
        <w:rPr>
          <w:i/>
          <w:sz w:val="24"/>
        </w:rPr>
      </w:pPr>
      <w:r>
        <w:rPr>
          <w:i/>
          <w:sz w:val="24"/>
        </w:rPr>
        <w:t xml:space="preserve">O </w:t>
      </w:r>
      <w:r>
        <w:rPr>
          <w:b/>
          <w:i/>
          <w:sz w:val="24"/>
        </w:rPr>
        <w:t>Prefeito Municipal de S</w:t>
      </w:r>
      <w:r w:rsidR="00F153B9">
        <w:rPr>
          <w:b/>
          <w:i/>
          <w:sz w:val="24"/>
        </w:rPr>
        <w:t>ão José dos Ausentes</w:t>
      </w:r>
      <w:r>
        <w:rPr>
          <w:b/>
          <w:i/>
          <w:sz w:val="24"/>
        </w:rPr>
        <w:t>, RS</w:t>
      </w:r>
      <w:r>
        <w:rPr>
          <w:i/>
          <w:sz w:val="24"/>
        </w:rPr>
        <w:t>, no uso das atribuições que lhe são conferidas pela Lei Orgânica do Município,</w:t>
      </w:r>
    </w:p>
    <w:p w:rsidR="00D46BCC" w:rsidRDefault="00D46BCC" w:rsidP="00986E6B">
      <w:pPr>
        <w:pStyle w:val="Corpodetexto"/>
        <w:jc w:val="both"/>
        <w:rPr>
          <w:sz w:val="26"/>
        </w:rPr>
      </w:pPr>
    </w:p>
    <w:p w:rsidR="00D46BCC" w:rsidRDefault="00D46BCC" w:rsidP="00986E6B">
      <w:pPr>
        <w:pStyle w:val="Corpodetexto"/>
        <w:spacing w:line="360" w:lineRule="auto"/>
        <w:ind w:left="302" w:right="248" w:firstLine="2267"/>
        <w:jc w:val="both"/>
      </w:pPr>
      <w:r>
        <w:rPr>
          <w:b/>
        </w:rPr>
        <w:t xml:space="preserve">CONSIDERANDO </w:t>
      </w:r>
      <w:r>
        <w:t>o Decreto Estadual nº 55.240, de 10 de maio de 2020, que instituiu o Sistema de Distanciamento Controlado para fins de prevenção e de enfrentamento à epidemia causada pelo novo Coronavírus (COVID-19) no âmbito do Estado do</w:t>
      </w:r>
      <w:r>
        <w:rPr>
          <w:spacing w:val="-9"/>
        </w:rPr>
        <w:t xml:space="preserve"> </w:t>
      </w:r>
      <w:r>
        <w:t>Rio</w:t>
      </w:r>
      <w:r>
        <w:rPr>
          <w:spacing w:val="-7"/>
        </w:rPr>
        <w:t xml:space="preserve"> </w:t>
      </w:r>
      <w:r>
        <w:t>Grande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Sul,</w:t>
      </w:r>
      <w:r>
        <w:rPr>
          <w:spacing w:val="-8"/>
        </w:rPr>
        <w:t xml:space="preserve"> </w:t>
      </w:r>
      <w:r>
        <w:t>reitera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declaração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estado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calamidade</w:t>
      </w:r>
      <w:r>
        <w:rPr>
          <w:spacing w:val="-8"/>
        </w:rPr>
        <w:t xml:space="preserve"> </w:t>
      </w:r>
      <w:r>
        <w:t>pública</w:t>
      </w:r>
      <w:r>
        <w:rPr>
          <w:spacing w:val="-9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todo</w:t>
      </w:r>
      <w:r>
        <w:rPr>
          <w:spacing w:val="-8"/>
        </w:rPr>
        <w:t xml:space="preserve"> </w:t>
      </w:r>
      <w:r>
        <w:t>território estadual e dá outras</w:t>
      </w:r>
      <w:r>
        <w:rPr>
          <w:spacing w:val="-1"/>
        </w:rPr>
        <w:t xml:space="preserve"> </w:t>
      </w:r>
      <w:r>
        <w:t>providências</w:t>
      </w:r>
      <w:r w:rsidR="006A47D2">
        <w:t>,</w:t>
      </w:r>
      <w:r w:rsidR="007A3347">
        <w:t xml:space="preserve"> </w:t>
      </w:r>
      <w:r w:rsidR="006A47D2">
        <w:t xml:space="preserve">(atualizado até o Decreto n.º 55.309, de 14 de </w:t>
      </w:r>
      <w:r w:rsidR="007A3347">
        <w:t>junho de 2020</w:t>
      </w:r>
      <w:r w:rsidR="006A47D2">
        <w:t>)</w:t>
      </w:r>
      <w:r>
        <w:t>;</w:t>
      </w:r>
    </w:p>
    <w:p w:rsidR="00D46BCC" w:rsidRDefault="00D46BCC" w:rsidP="00986E6B">
      <w:pPr>
        <w:pStyle w:val="Corpodetexto"/>
        <w:spacing w:before="9"/>
        <w:jc w:val="both"/>
        <w:rPr>
          <w:sz w:val="37"/>
        </w:rPr>
      </w:pPr>
    </w:p>
    <w:p w:rsidR="00D46BCC" w:rsidRDefault="00D46BCC" w:rsidP="00986E6B">
      <w:pPr>
        <w:pStyle w:val="Corpodetexto"/>
        <w:spacing w:line="360" w:lineRule="auto"/>
        <w:ind w:left="302" w:right="246" w:firstLine="2328"/>
        <w:jc w:val="both"/>
      </w:pPr>
      <w:r>
        <w:rPr>
          <w:b/>
        </w:rPr>
        <w:t xml:space="preserve">CONSIDERANDO </w:t>
      </w:r>
      <w:r>
        <w:t>o enquadramento do município de S</w:t>
      </w:r>
      <w:r w:rsidR="00222A23">
        <w:t xml:space="preserve">ão José dos Ausentes </w:t>
      </w:r>
      <w:r>
        <w:t xml:space="preserve">junto à região de saúde </w:t>
      </w:r>
      <w:r w:rsidR="00437AFA">
        <w:t>R</w:t>
      </w:r>
      <w:r w:rsidR="005D4970">
        <w:t>-</w:t>
      </w:r>
      <w:r w:rsidR="00437AFA">
        <w:t>24</w:t>
      </w:r>
      <w:r>
        <w:t>, conforme art. 8º, §2º,</w:t>
      </w:r>
      <w:r w:rsidR="00D81C84">
        <w:t xml:space="preserve"> inciso</w:t>
      </w:r>
      <w:r>
        <w:t xml:space="preserve"> </w:t>
      </w:r>
      <w:r w:rsidR="00D81C84">
        <w:t xml:space="preserve">XVII, </w:t>
      </w:r>
      <w:r>
        <w:t>do Decreto Estadual nº 55.240/2020;</w:t>
      </w:r>
    </w:p>
    <w:p w:rsidR="00D46BCC" w:rsidRDefault="00D46BCC" w:rsidP="00986E6B">
      <w:pPr>
        <w:pStyle w:val="Corpodetexto"/>
        <w:jc w:val="both"/>
        <w:rPr>
          <w:sz w:val="26"/>
        </w:rPr>
      </w:pPr>
    </w:p>
    <w:p w:rsidR="00D46BCC" w:rsidRDefault="00D46BCC" w:rsidP="00986E6B">
      <w:pPr>
        <w:pStyle w:val="Corpodetexto"/>
        <w:spacing w:before="1" w:line="360" w:lineRule="auto"/>
        <w:ind w:left="302" w:right="252" w:firstLine="2267"/>
        <w:jc w:val="both"/>
      </w:pPr>
      <w:r>
        <w:rPr>
          <w:b/>
        </w:rPr>
        <w:t xml:space="preserve">CONSIDERANDO </w:t>
      </w:r>
      <w:r>
        <w:t xml:space="preserve">que a região de saúde </w:t>
      </w:r>
      <w:r w:rsidR="00FC4F85" w:rsidRPr="00FC4F85">
        <w:rPr>
          <w:b/>
          <w:bCs/>
        </w:rPr>
        <w:t>24 – Campos de Cima da Serra (5ª Coordenadoria de Saúde)</w:t>
      </w:r>
      <w:proofErr w:type="gramStart"/>
      <w:r w:rsidR="009E51FA">
        <w:t>, p</w:t>
      </w:r>
      <w:r>
        <w:t>assou</w:t>
      </w:r>
      <w:proofErr w:type="gramEnd"/>
      <w:r>
        <w:t xml:space="preserve"> a ser classificada com nível </w:t>
      </w:r>
      <w:r w:rsidR="00516ADA">
        <w:t>laranja</w:t>
      </w:r>
      <w:r>
        <w:t xml:space="preserve"> de risco pelo Governo do Rio Grande do Sul;</w:t>
      </w:r>
    </w:p>
    <w:p w:rsidR="00D46BCC" w:rsidRDefault="00D46BCC" w:rsidP="00986E6B">
      <w:pPr>
        <w:pStyle w:val="Corpodetexto"/>
        <w:spacing w:before="1" w:line="360" w:lineRule="auto"/>
        <w:ind w:left="302" w:right="252" w:firstLine="2267"/>
        <w:jc w:val="both"/>
      </w:pPr>
    </w:p>
    <w:p w:rsidR="00D46BCC" w:rsidRDefault="00D46BCC" w:rsidP="00986E6B">
      <w:pPr>
        <w:pStyle w:val="Corpodetexto"/>
        <w:spacing w:before="1" w:line="360" w:lineRule="auto"/>
        <w:ind w:left="302" w:right="252" w:firstLine="2267"/>
        <w:jc w:val="both"/>
      </w:pPr>
    </w:p>
    <w:p w:rsidR="00A2522F" w:rsidRDefault="00A2522F" w:rsidP="00986E6B">
      <w:pPr>
        <w:pStyle w:val="Corpodetexto"/>
        <w:spacing w:before="1" w:line="360" w:lineRule="auto"/>
        <w:ind w:left="302" w:right="252" w:firstLine="2267"/>
        <w:jc w:val="both"/>
      </w:pPr>
    </w:p>
    <w:p w:rsidR="00A51134" w:rsidRDefault="00A51134" w:rsidP="00986E6B">
      <w:pPr>
        <w:pStyle w:val="Ttulo1"/>
        <w:spacing w:before="90"/>
        <w:ind w:left="284"/>
        <w:jc w:val="both"/>
        <w:rPr>
          <w:sz w:val="28"/>
          <w:szCs w:val="28"/>
        </w:rPr>
      </w:pPr>
    </w:p>
    <w:p w:rsidR="00D46BCC" w:rsidRPr="00986E6B" w:rsidRDefault="00D46BCC" w:rsidP="00986E6B">
      <w:pPr>
        <w:pStyle w:val="Ttulo1"/>
        <w:spacing w:before="90"/>
        <w:ind w:left="284"/>
        <w:jc w:val="both"/>
        <w:rPr>
          <w:sz w:val="28"/>
          <w:szCs w:val="28"/>
        </w:rPr>
      </w:pPr>
      <w:r w:rsidRPr="00986E6B">
        <w:rPr>
          <w:sz w:val="28"/>
          <w:szCs w:val="28"/>
        </w:rPr>
        <w:t>DECRETA:</w:t>
      </w:r>
    </w:p>
    <w:p w:rsidR="00D46BCC" w:rsidRDefault="00D46BCC" w:rsidP="00986E6B">
      <w:pPr>
        <w:pStyle w:val="Corpodetexto"/>
        <w:jc w:val="both"/>
        <w:rPr>
          <w:b/>
          <w:sz w:val="26"/>
        </w:rPr>
      </w:pPr>
    </w:p>
    <w:p w:rsidR="00DC7FF1" w:rsidRDefault="00DC7FF1" w:rsidP="00986E6B">
      <w:pPr>
        <w:pStyle w:val="Corpodetexto"/>
        <w:spacing w:line="360" w:lineRule="auto"/>
        <w:ind w:left="302" w:right="105" w:firstLine="2219"/>
        <w:jc w:val="both"/>
        <w:rPr>
          <w:b/>
        </w:rPr>
      </w:pPr>
    </w:p>
    <w:p w:rsidR="00D46BCC" w:rsidRDefault="00D46BCC" w:rsidP="008B572B">
      <w:pPr>
        <w:pStyle w:val="Corpodetexto"/>
        <w:spacing w:line="360" w:lineRule="auto"/>
        <w:ind w:left="302" w:right="-1" w:firstLine="2250"/>
        <w:jc w:val="both"/>
      </w:pPr>
      <w:r>
        <w:rPr>
          <w:b/>
        </w:rPr>
        <w:t>Art. 1º</w:t>
      </w:r>
      <w:r w:rsidR="003D2376">
        <w:rPr>
          <w:b/>
        </w:rPr>
        <w:t>.</w:t>
      </w:r>
      <w:r w:rsidR="00047670">
        <w:rPr>
          <w:b/>
        </w:rPr>
        <w:t xml:space="preserve"> </w:t>
      </w:r>
      <w:r w:rsidR="00047670">
        <w:t>Serão</w:t>
      </w:r>
      <w:r>
        <w:t xml:space="preserve"> aplicadas no município de S</w:t>
      </w:r>
      <w:r w:rsidR="00DD2721">
        <w:t>ão José dos Ausentes</w:t>
      </w:r>
      <w:r w:rsidR="00047670">
        <w:t>,</w:t>
      </w:r>
      <w:r>
        <w:t xml:space="preserve"> as medidas sanitárias segmentadas previstas na bandeira </w:t>
      </w:r>
      <w:r w:rsidR="00516ADA">
        <w:t xml:space="preserve">laranja </w:t>
      </w:r>
      <w:r>
        <w:t xml:space="preserve">do Plano de Distanciamento Controlado do Governo </w:t>
      </w:r>
      <w:r w:rsidR="00DD2721">
        <w:t xml:space="preserve">do Estado </w:t>
      </w:r>
      <w:r>
        <w:t>do Rio Grande do Sul.</w:t>
      </w:r>
    </w:p>
    <w:p w:rsidR="00D46BCC" w:rsidRDefault="00D46BCC" w:rsidP="008B572B">
      <w:pPr>
        <w:pStyle w:val="Corpodetexto"/>
        <w:spacing w:before="163" w:line="360" w:lineRule="auto"/>
        <w:ind w:left="302" w:right="-1" w:firstLine="2250"/>
        <w:jc w:val="both"/>
      </w:pPr>
      <w:r>
        <w:rPr>
          <w:b/>
        </w:rPr>
        <w:t>Art. 2°</w:t>
      </w:r>
      <w:r w:rsidR="003D2376">
        <w:rPr>
          <w:b/>
        </w:rPr>
        <w:t xml:space="preserve">. </w:t>
      </w:r>
      <w:r>
        <w:t xml:space="preserve">O Plano de Distanciamento Controlado poderá ser consultado </w:t>
      </w:r>
      <w:r w:rsidR="009C2CE6">
        <w:t xml:space="preserve">no </w:t>
      </w:r>
      <w:r>
        <w:t xml:space="preserve">sítio eletrônico </w:t>
      </w:r>
      <w:hyperlink r:id="rId6">
        <w:r w:rsidRPr="00674F83">
          <w:rPr>
            <w:u w:val="single"/>
          </w:rPr>
          <w:t>https://distanciamentocontrolado.rs.gov.br/</w:t>
        </w:r>
      </w:hyperlink>
      <w:r w:rsidRPr="00674F83">
        <w:rPr>
          <w:u w:val="single"/>
        </w:rPr>
        <w:t>.</w:t>
      </w:r>
    </w:p>
    <w:p w:rsidR="00DC7FF1" w:rsidRDefault="00DC7FF1" w:rsidP="008B572B">
      <w:pPr>
        <w:pStyle w:val="Corpodetexto"/>
        <w:spacing w:line="360" w:lineRule="auto"/>
        <w:ind w:left="302" w:right="-1" w:firstLine="2250"/>
        <w:jc w:val="both"/>
        <w:rPr>
          <w:b/>
        </w:rPr>
      </w:pPr>
    </w:p>
    <w:p w:rsidR="00D46BCC" w:rsidRPr="00CE0362" w:rsidRDefault="00D46BCC" w:rsidP="008B572B">
      <w:pPr>
        <w:pStyle w:val="Corpodetexto"/>
        <w:spacing w:line="360" w:lineRule="auto"/>
        <w:ind w:left="302" w:right="-1" w:firstLine="2250"/>
        <w:jc w:val="both"/>
      </w:pPr>
      <w:r w:rsidRPr="00CE0362">
        <w:rPr>
          <w:b/>
        </w:rPr>
        <w:t>Art. 3°</w:t>
      </w:r>
      <w:r w:rsidR="003D2376">
        <w:rPr>
          <w:b/>
        </w:rPr>
        <w:t xml:space="preserve">. </w:t>
      </w:r>
      <w:r w:rsidR="00E16E92">
        <w:t xml:space="preserve">Reiteram-se </w:t>
      </w:r>
      <w:r w:rsidR="00FB382B">
        <w:t xml:space="preserve">e convalidam-se </w:t>
      </w:r>
      <w:bookmarkStart w:id="0" w:name="_GoBack"/>
      <w:bookmarkEnd w:id="0"/>
      <w:r w:rsidR="00385A56">
        <w:t>as medidas c</w:t>
      </w:r>
      <w:r w:rsidR="00186B89">
        <w:t>o</w:t>
      </w:r>
      <w:r w:rsidR="00385A56">
        <w:t>nstantes nos Decretos Municipa</w:t>
      </w:r>
      <w:r w:rsidR="00186B89">
        <w:t>i</w:t>
      </w:r>
      <w:r w:rsidR="00385A56">
        <w:t xml:space="preserve">s n.º </w:t>
      </w:r>
      <w:r w:rsidR="00186B89">
        <w:t xml:space="preserve">30, de </w:t>
      </w:r>
      <w:r w:rsidR="002371F6">
        <w:t>22 de abril</w:t>
      </w:r>
      <w:r w:rsidR="00FE582F">
        <w:t xml:space="preserve">, </w:t>
      </w:r>
      <w:r w:rsidR="00186B89">
        <w:t xml:space="preserve">e </w:t>
      </w:r>
      <w:r w:rsidR="002371F6">
        <w:t xml:space="preserve">o n.º </w:t>
      </w:r>
      <w:r w:rsidR="00186B89">
        <w:t>38</w:t>
      </w:r>
      <w:r w:rsidR="002371F6">
        <w:t xml:space="preserve">, de </w:t>
      </w:r>
      <w:r w:rsidR="00DD48D4">
        <w:t>08 de maio</w:t>
      </w:r>
      <w:r w:rsidR="00FE582F">
        <w:t xml:space="preserve">, ambos </w:t>
      </w:r>
      <w:r w:rsidR="00DC74F1">
        <w:t xml:space="preserve">do ano </w:t>
      </w:r>
      <w:r w:rsidR="00FE582F">
        <w:t xml:space="preserve">de </w:t>
      </w:r>
      <w:r w:rsidR="00DD48D4">
        <w:t>2020</w:t>
      </w:r>
      <w:r w:rsidR="00FE582F">
        <w:t>.</w:t>
      </w:r>
    </w:p>
    <w:p w:rsidR="00D46BCC" w:rsidRDefault="00D46BCC" w:rsidP="008B572B">
      <w:pPr>
        <w:pStyle w:val="Corpodetexto"/>
        <w:spacing w:before="1"/>
        <w:ind w:right="-1" w:firstLine="2250"/>
        <w:jc w:val="both"/>
        <w:rPr>
          <w:sz w:val="18"/>
        </w:rPr>
      </w:pPr>
    </w:p>
    <w:p w:rsidR="0099382A" w:rsidRDefault="0099382A" w:rsidP="008B572B">
      <w:pPr>
        <w:pStyle w:val="Corpodetexto"/>
        <w:spacing w:line="360" w:lineRule="auto"/>
        <w:ind w:left="302" w:right="-1" w:firstLine="2250"/>
        <w:jc w:val="both"/>
      </w:pPr>
      <w:r>
        <w:rPr>
          <w:b/>
        </w:rPr>
        <w:t>Art.</w:t>
      </w:r>
      <w:r w:rsidR="00DC7FF1">
        <w:rPr>
          <w:b/>
        </w:rPr>
        <w:t xml:space="preserve"> 4</w:t>
      </w:r>
      <w:r w:rsidR="00C758F6">
        <w:rPr>
          <w:b/>
        </w:rPr>
        <w:t>º</w:t>
      </w:r>
      <w:r>
        <w:rPr>
          <w:b/>
        </w:rPr>
        <w:t xml:space="preserve">. </w:t>
      </w:r>
      <w:r>
        <w:t>Os regramentos previstos neste Decreto poderão sofrer alterações, em havendo, por parte do Governo do Estado, modificação da bandeira final por região e/ou outras determinações.</w:t>
      </w:r>
    </w:p>
    <w:p w:rsidR="0099382A" w:rsidRDefault="0099382A" w:rsidP="008B572B">
      <w:pPr>
        <w:pStyle w:val="Corpodetexto"/>
        <w:spacing w:before="159" w:line="362" w:lineRule="auto"/>
        <w:ind w:left="302" w:right="-1" w:firstLine="2250"/>
        <w:jc w:val="both"/>
      </w:pPr>
      <w:r>
        <w:rPr>
          <w:b/>
        </w:rPr>
        <w:t>Art.</w:t>
      </w:r>
      <w:r w:rsidR="006A74D6">
        <w:rPr>
          <w:b/>
        </w:rPr>
        <w:t xml:space="preserve"> 5</w:t>
      </w:r>
      <w:r w:rsidR="00C34EC2">
        <w:rPr>
          <w:b/>
        </w:rPr>
        <w:t>º</w:t>
      </w:r>
      <w:r>
        <w:rPr>
          <w:b/>
        </w:rPr>
        <w:t xml:space="preserve">. </w:t>
      </w:r>
      <w:r>
        <w:t>Permanece</w:t>
      </w:r>
      <w:r w:rsidR="007950FB">
        <w:t xml:space="preserve"> </w:t>
      </w:r>
      <w:r>
        <w:t>vig</w:t>
      </w:r>
      <w:r w:rsidR="007950FB">
        <w:t xml:space="preserve">ente </w:t>
      </w:r>
      <w:r>
        <w:t xml:space="preserve">o </w:t>
      </w:r>
      <w:r w:rsidR="007950FB">
        <w:t>E</w:t>
      </w:r>
      <w:r>
        <w:t xml:space="preserve">stado de </w:t>
      </w:r>
      <w:r w:rsidR="007950FB">
        <w:t>C</w:t>
      </w:r>
      <w:r>
        <w:t xml:space="preserve">alamidade </w:t>
      </w:r>
      <w:r w:rsidR="007950FB">
        <w:t>P</w:t>
      </w:r>
      <w:r>
        <w:t>ública</w:t>
      </w:r>
      <w:r w:rsidR="002A0A01">
        <w:t xml:space="preserve"> Municipal, </w:t>
      </w:r>
      <w:r w:rsidR="00C34EC2">
        <w:t xml:space="preserve">declarado e </w:t>
      </w:r>
      <w:r w:rsidR="007F400D">
        <w:t xml:space="preserve">devidamente </w:t>
      </w:r>
      <w:r w:rsidR="00C34EC2">
        <w:t>renovado</w:t>
      </w:r>
      <w:r>
        <w:t>.</w:t>
      </w:r>
    </w:p>
    <w:p w:rsidR="0099382A" w:rsidRDefault="0099382A" w:rsidP="008B572B">
      <w:pPr>
        <w:pStyle w:val="Corpodetexto"/>
        <w:spacing w:before="10"/>
        <w:ind w:right="-1" w:firstLine="2250"/>
        <w:jc w:val="both"/>
        <w:rPr>
          <w:sz w:val="25"/>
        </w:rPr>
      </w:pPr>
    </w:p>
    <w:p w:rsidR="0099382A" w:rsidRDefault="0099382A" w:rsidP="008B572B">
      <w:pPr>
        <w:pStyle w:val="Corpodetexto"/>
        <w:ind w:left="284" w:right="-1" w:firstLine="2250"/>
        <w:jc w:val="both"/>
      </w:pPr>
      <w:r>
        <w:rPr>
          <w:b/>
        </w:rPr>
        <w:t xml:space="preserve">Art. </w:t>
      </w:r>
      <w:r w:rsidR="006A74D6">
        <w:rPr>
          <w:b/>
        </w:rPr>
        <w:t>6</w:t>
      </w:r>
      <w:r w:rsidR="00C34EC2">
        <w:rPr>
          <w:b/>
        </w:rPr>
        <w:t>º</w:t>
      </w:r>
      <w:r>
        <w:rPr>
          <w:b/>
        </w:rPr>
        <w:t xml:space="preserve">. </w:t>
      </w:r>
      <w:r>
        <w:t>Este Decreto entra em vigor</w:t>
      </w:r>
      <w:r w:rsidR="00127131">
        <w:t>,</w:t>
      </w:r>
      <w:r>
        <w:t xml:space="preserve"> na data de sua publicação</w:t>
      </w:r>
      <w:r w:rsidR="006A74D6">
        <w:t>, revogando-se o Decreto Municipal n.º 52</w:t>
      </w:r>
      <w:r w:rsidR="003B088B">
        <w:t>, de 18 de junho de 2020.</w:t>
      </w:r>
    </w:p>
    <w:p w:rsidR="0099382A" w:rsidRDefault="0099382A" w:rsidP="00C34EC2">
      <w:pPr>
        <w:pStyle w:val="Corpodetexto"/>
        <w:ind w:left="284" w:firstLine="2286"/>
        <w:jc w:val="both"/>
        <w:rPr>
          <w:sz w:val="26"/>
          <w:lang w:val="pt-BR"/>
        </w:rPr>
      </w:pPr>
    </w:p>
    <w:p w:rsidR="0099382A" w:rsidRDefault="0099382A" w:rsidP="00986E6B">
      <w:pPr>
        <w:pStyle w:val="Corpodetexto"/>
        <w:jc w:val="both"/>
      </w:pPr>
    </w:p>
    <w:p w:rsidR="00CE1CF4" w:rsidRPr="002756B6" w:rsidRDefault="0099382A" w:rsidP="00CE1CF4">
      <w:pPr>
        <w:pStyle w:val="Ttulo1"/>
        <w:spacing w:line="379" w:lineRule="auto"/>
        <w:ind w:left="284" w:right="3955"/>
        <w:jc w:val="both"/>
        <w:rPr>
          <w:sz w:val="18"/>
          <w:szCs w:val="18"/>
        </w:rPr>
      </w:pPr>
      <w:r w:rsidRPr="002756B6">
        <w:rPr>
          <w:sz w:val="18"/>
          <w:szCs w:val="18"/>
        </w:rPr>
        <w:t xml:space="preserve">REGISTRE-SE. </w:t>
      </w:r>
    </w:p>
    <w:p w:rsidR="00CE1CF4" w:rsidRPr="002756B6" w:rsidRDefault="0099382A" w:rsidP="00CE1CF4">
      <w:pPr>
        <w:pStyle w:val="Ttulo1"/>
        <w:spacing w:line="379" w:lineRule="auto"/>
        <w:ind w:left="284" w:right="3955"/>
        <w:jc w:val="both"/>
        <w:rPr>
          <w:sz w:val="18"/>
          <w:szCs w:val="18"/>
        </w:rPr>
      </w:pPr>
      <w:r w:rsidRPr="002756B6">
        <w:rPr>
          <w:sz w:val="18"/>
          <w:szCs w:val="18"/>
        </w:rPr>
        <w:t xml:space="preserve">PUBLIQUE-SE. </w:t>
      </w:r>
    </w:p>
    <w:p w:rsidR="0045504E" w:rsidRPr="002756B6" w:rsidRDefault="0045504E" w:rsidP="00CE1CF4">
      <w:pPr>
        <w:pStyle w:val="Ttulo1"/>
        <w:spacing w:line="379" w:lineRule="auto"/>
        <w:ind w:left="284" w:right="3955"/>
        <w:jc w:val="both"/>
        <w:rPr>
          <w:sz w:val="18"/>
          <w:szCs w:val="18"/>
        </w:rPr>
      </w:pPr>
      <w:r w:rsidRPr="002756B6">
        <w:rPr>
          <w:sz w:val="18"/>
          <w:szCs w:val="18"/>
        </w:rPr>
        <w:t>CUMPRA-SE.</w:t>
      </w:r>
    </w:p>
    <w:p w:rsidR="0045504E" w:rsidRPr="00037C31" w:rsidRDefault="0045504E" w:rsidP="00CF1975">
      <w:pPr>
        <w:pStyle w:val="Corpodetexto"/>
        <w:spacing w:line="360" w:lineRule="auto"/>
        <w:ind w:right="-1" w:firstLine="2552"/>
        <w:jc w:val="right"/>
        <w:rPr>
          <w:color w:val="000000"/>
        </w:rPr>
      </w:pPr>
      <w:r w:rsidRPr="00037C31">
        <w:rPr>
          <w:color w:val="000000"/>
        </w:rPr>
        <w:t xml:space="preserve">São José dos Ausentes/RS, </w:t>
      </w:r>
      <w:r w:rsidR="00810CD6">
        <w:rPr>
          <w:color w:val="000000"/>
        </w:rPr>
        <w:t>22</w:t>
      </w:r>
      <w:r>
        <w:rPr>
          <w:color w:val="000000"/>
        </w:rPr>
        <w:t xml:space="preserve"> de junho </w:t>
      </w:r>
      <w:r w:rsidRPr="00037C31">
        <w:rPr>
          <w:color w:val="000000"/>
        </w:rPr>
        <w:t>de 2020.</w:t>
      </w:r>
    </w:p>
    <w:p w:rsidR="0045504E" w:rsidRPr="00037C31" w:rsidRDefault="0045504E" w:rsidP="00CF1975">
      <w:pPr>
        <w:spacing w:line="360" w:lineRule="auto"/>
        <w:ind w:right="-1" w:firstLine="2552"/>
        <w:jc w:val="both"/>
      </w:pPr>
    </w:p>
    <w:p w:rsidR="0045504E" w:rsidRPr="00037C31" w:rsidRDefault="0045504E" w:rsidP="0045504E">
      <w:pPr>
        <w:spacing w:line="360" w:lineRule="auto"/>
        <w:ind w:right="1418"/>
        <w:jc w:val="both"/>
      </w:pPr>
    </w:p>
    <w:p w:rsidR="0045504E" w:rsidRPr="005F229F" w:rsidRDefault="0045504E" w:rsidP="00CF1975">
      <w:pPr>
        <w:pStyle w:val="Ttulo1"/>
        <w:spacing w:line="360" w:lineRule="auto"/>
        <w:ind w:left="284" w:right="1418"/>
      </w:pPr>
      <w:r w:rsidRPr="005F229F">
        <w:t>ERNESTO VALIM BOEIRA</w:t>
      </w:r>
    </w:p>
    <w:p w:rsidR="0045504E" w:rsidRPr="005F229F" w:rsidRDefault="0045504E" w:rsidP="00CF1975">
      <w:pPr>
        <w:spacing w:line="360" w:lineRule="auto"/>
        <w:ind w:left="284" w:right="1418"/>
        <w:jc w:val="center"/>
        <w:rPr>
          <w:sz w:val="24"/>
          <w:szCs w:val="24"/>
        </w:rPr>
      </w:pPr>
      <w:r w:rsidRPr="005F229F">
        <w:rPr>
          <w:b/>
          <w:bCs/>
          <w:sz w:val="24"/>
          <w:szCs w:val="24"/>
        </w:rPr>
        <w:t>Prefeito Municipal</w:t>
      </w:r>
    </w:p>
    <w:p w:rsidR="0045504E" w:rsidRDefault="0045504E" w:rsidP="0045504E">
      <w:pPr>
        <w:spacing w:line="360" w:lineRule="auto"/>
        <w:ind w:right="1418"/>
        <w:jc w:val="both"/>
      </w:pPr>
    </w:p>
    <w:p w:rsidR="0045504E" w:rsidRPr="00127131" w:rsidRDefault="0045504E" w:rsidP="0045504E">
      <w:pPr>
        <w:spacing w:line="360" w:lineRule="auto"/>
        <w:ind w:right="1418"/>
        <w:jc w:val="both"/>
        <w:rPr>
          <w:b/>
          <w:bCs/>
          <w:i/>
          <w:sz w:val="24"/>
          <w:szCs w:val="24"/>
        </w:rPr>
      </w:pPr>
      <w:r w:rsidRPr="00127131">
        <w:rPr>
          <w:b/>
          <w:bCs/>
          <w:i/>
          <w:sz w:val="24"/>
          <w:szCs w:val="24"/>
        </w:rPr>
        <w:t>Everton Becker Boff</w:t>
      </w:r>
    </w:p>
    <w:p w:rsidR="0045504E" w:rsidRPr="00127131" w:rsidRDefault="0045504E" w:rsidP="0045504E">
      <w:pPr>
        <w:tabs>
          <w:tab w:val="left" w:pos="5370"/>
        </w:tabs>
        <w:spacing w:line="360" w:lineRule="auto"/>
        <w:ind w:right="1418"/>
        <w:jc w:val="both"/>
        <w:rPr>
          <w:i/>
          <w:sz w:val="24"/>
          <w:szCs w:val="24"/>
        </w:rPr>
      </w:pPr>
      <w:r w:rsidRPr="00127131">
        <w:rPr>
          <w:b/>
          <w:bCs/>
          <w:i/>
          <w:sz w:val="24"/>
          <w:szCs w:val="24"/>
        </w:rPr>
        <w:t>Sec. Mun. da Administração, Desporto e Fazenda</w:t>
      </w:r>
      <w:proofErr w:type="gramStart"/>
      <w:r w:rsidRPr="00127131">
        <w:rPr>
          <w:i/>
          <w:sz w:val="24"/>
          <w:szCs w:val="24"/>
        </w:rPr>
        <w:tab/>
      </w:r>
      <w:proofErr w:type="gramEnd"/>
    </w:p>
    <w:p w:rsidR="0099382A" w:rsidRDefault="0099382A" w:rsidP="00CE1CF4">
      <w:pPr>
        <w:pStyle w:val="Ttulo1"/>
        <w:spacing w:line="379" w:lineRule="auto"/>
        <w:ind w:left="284" w:right="3955"/>
        <w:jc w:val="both"/>
      </w:pPr>
    </w:p>
    <w:p w:rsidR="0045504E" w:rsidRDefault="0045504E" w:rsidP="00CE1CF4">
      <w:pPr>
        <w:pStyle w:val="Ttulo1"/>
        <w:spacing w:line="379" w:lineRule="auto"/>
        <w:ind w:left="284" w:right="3955"/>
        <w:jc w:val="both"/>
      </w:pPr>
    </w:p>
    <w:p w:rsidR="0099382A" w:rsidRDefault="0099382A" w:rsidP="00986E6B">
      <w:pPr>
        <w:pStyle w:val="Corpodetexto"/>
        <w:jc w:val="both"/>
        <w:rPr>
          <w:b/>
          <w:sz w:val="26"/>
        </w:rPr>
      </w:pPr>
    </w:p>
    <w:p w:rsidR="0099382A" w:rsidRDefault="0099382A" w:rsidP="00986E6B">
      <w:pPr>
        <w:pStyle w:val="Corpodetexto"/>
        <w:spacing w:before="4"/>
        <w:jc w:val="both"/>
        <w:rPr>
          <w:b/>
        </w:rPr>
      </w:pPr>
    </w:p>
    <w:p w:rsidR="00D46BCC" w:rsidRDefault="00D46BCC" w:rsidP="00986E6B">
      <w:pPr>
        <w:pStyle w:val="Corpodetexto"/>
        <w:spacing w:before="1" w:line="360" w:lineRule="auto"/>
        <w:ind w:left="302" w:right="252" w:firstLine="2267"/>
        <w:jc w:val="both"/>
      </w:pPr>
    </w:p>
    <w:p w:rsidR="00596F98" w:rsidRDefault="00596F98" w:rsidP="00986E6B">
      <w:pPr>
        <w:jc w:val="both"/>
      </w:pPr>
    </w:p>
    <w:sectPr w:rsidR="00596F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B08"/>
    <w:multiLevelType w:val="hybridMultilevel"/>
    <w:tmpl w:val="5358CBBA"/>
    <w:lvl w:ilvl="0" w:tplc="37622680">
      <w:start w:val="7"/>
      <w:numFmt w:val="upperRoman"/>
      <w:lvlText w:val="%1"/>
      <w:lvlJc w:val="left"/>
      <w:pPr>
        <w:ind w:left="2935" w:hanging="366"/>
        <w:jc w:val="left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  <w:lang w:val="pt-PT" w:eastAsia="en-US" w:bidi="ar-SA"/>
      </w:rPr>
    </w:lvl>
    <w:lvl w:ilvl="1" w:tplc="69987572">
      <w:numFmt w:val="bullet"/>
      <w:lvlText w:val="•"/>
      <w:lvlJc w:val="left"/>
      <w:pPr>
        <w:ind w:left="3608" w:hanging="366"/>
      </w:pPr>
      <w:rPr>
        <w:rFonts w:hint="default"/>
        <w:lang w:val="pt-PT" w:eastAsia="en-US" w:bidi="ar-SA"/>
      </w:rPr>
    </w:lvl>
    <w:lvl w:ilvl="2" w:tplc="0CB82AF6">
      <w:numFmt w:val="bullet"/>
      <w:lvlText w:val="•"/>
      <w:lvlJc w:val="left"/>
      <w:pPr>
        <w:ind w:left="4277" w:hanging="366"/>
      </w:pPr>
      <w:rPr>
        <w:rFonts w:hint="default"/>
        <w:lang w:val="pt-PT" w:eastAsia="en-US" w:bidi="ar-SA"/>
      </w:rPr>
    </w:lvl>
    <w:lvl w:ilvl="3" w:tplc="7214FBA2">
      <w:numFmt w:val="bullet"/>
      <w:lvlText w:val="•"/>
      <w:lvlJc w:val="left"/>
      <w:pPr>
        <w:ind w:left="4945" w:hanging="366"/>
      </w:pPr>
      <w:rPr>
        <w:rFonts w:hint="default"/>
        <w:lang w:val="pt-PT" w:eastAsia="en-US" w:bidi="ar-SA"/>
      </w:rPr>
    </w:lvl>
    <w:lvl w:ilvl="4" w:tplc="3760B82A">
      <w:numFmt w:val="bullet"/>
      <w:lvlText w:val="•"/>
      <w:lvlJc w:val="left"/>
      <w:pPr>
        <w:ind w:left="5614" w:hanging="366"/>
      </w:pPr>
      <w:rPr>
        <w:rFonts w:hint="default"/>
        <w:lang w:val="pt-PT" w:eastAsia="en-US" w:bidi="ar-SA"/>
      </w:rPr>
    </w:lvl>
    <w:lvl w:ilvl="5" w:tplc="BE008BC6">
      <w:numFmt w:val="bullet"/>
      <w:lvlText w:val="•"/>
      <w:lvlJc w:val="left"/>
      <w:pPr>
        <w:ind w:left="6283" w:hanging="366"/>
      </w:pPr>
      <w:rPr>
        <w:rFonts w:hint="default"/>
        <w:lang w:val="pt-PT" w:eastAsia="en-US" w:bidi="ar-SA"/>
      </w:rPr>
    </w:lvl>
    <w:lvl w:ilvl="6" w:tplc="94BA265C">
      <w:numFmt w:val="bullet"/>
      <w:lvlText w:val="•"/>
      <w:lvlJc w:val="left"/>
      <w:pPr>
        <w:ind w:left="6951" w:hanging="366"/>
      </w:pPr>
      <w:rPr>
        <w:rFonts w:hint="default"/>
        <w:lang w:val="pt-PT" w:eastAsia="en-US" w:bidi="ar-SA"/>
      </w:rPr>
    </w:lvl>
    <w:lvl w:ilvl="7" w:tplc="0EDC7F52">
      <w:numFmt w:val="bullet"/>
      <w:lvlText w:val="•"/>
      <w:lvlJc w:val="left"/>
      <w:pPr>
        <w:ind w:left="7620" w:hanging="366"/>
      </w:pPr>
      <w:rPr>
        <w:rFonts w:hint="default"/>
        <w:lang w:val="pt-PT" w:eastAsia="en-US" w:bidi="ar-SA"/>
      </w:rPr>
    </w:lvl>
    <w:lvl w:ilvl="8" w:tplc="0EAE8FEA">
      <w:numFmt w:val="bullet"/>
      <w:lvlText w:val="•"/>
      <w:lvlJc w:val="left"/>
      <w:pPr>
        <w:ind w:left="8289" w:hanging="366"/>
      </w:pPr>
      <w:rPr>
        <w:rFonts w:hint="default"/>
        <w:lang w:val="pt-PT" w:eastAsia="en-US" w:bidi="ar-SA"/>
      </w:rPr>
    </w:lvl>
  </w:abstractNum>
  <w:abstractNum w:abstractNumId="1">
    <w:nsid w:val="0DC61532"/>
    <w:multiLevelType w:val="hybridMultilevel"/>
    <w:tmpl w:val="C464DDFC"/>
    <w:lvl w:ilvl="0" w:tplc="97E6E1EE">
      <w:start w:val="1"/>
      <w:numFmt w:val="lowerLetter"/>
      <w:lvlText w:val="%1)"/>
      <w:lvlJc w:val="left"/>
      <w:pPr>
        <w:ind w:left="2930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t-PT" w:eastAsia="en-US" w:bidi="ar-SA"/>
      </w:rPr>
    </w:lvl>
    <w:lvl w:ilvl="1" w:tplc="EDA47198">
      <w:numFmt w:val="bullet"/>
      <w:lvlText w:val="•"/>
      <w:lvlJc w:val="left"/>
      <w:pPr>
        <w:ind w:left="3608" w:hanging="361"/>
      </w:pPr>
      <w:rPr>
        <w:rFonts w:hint="default"/>
        <w:lang w:val="pt-PT" w:eastAsia="en-US" w:bidi="ar-SA"/>
      </w:rPr>
    </w:lvl>
    <w:lvl w:ilvl="2" w:tplc="362A454C">
      <w:numFmt w:val="bullet"/>
      <w:lvlText w:val="•"/>
      <w:lvlJc w:val="left"/>
      <w:pPr>
        <w:ind w:left="4277" w:hanging="361"/>
      </w:pPr>
      <w:rPr>
        <w:rFonts w:hint="default"/>
        <w:lang w:val="pt-PT" w:eastAsia="en-US" w:bidi="ar-SA"/>
      </w:rPr>
    </w:lvl>
    <w:lvl w:ilvl="3" w:tplc="CF0C8130">
      <w:numFmt w:val="bullet"/>
      <w:lvlText w:val="•"/>
      <w:lvlJc w:val="left"/>
      <w:pPr>
        <w:ind w:left="4945" w:hanging="361"/>
      </w:pPr>
      <w:rPr>
        <w:rFonts w:hint="default"/>
        <w:lang w:val="pt-PT" w:eastAsia="en-US" w:bidi="ar-SA"/>
      </w:rPr>
    </w:lvl>
    <w:lvl w:ilvl="4" w:tplc="957AF360">
      <w:numFmt w:val="bullet"/>
      <w:lvlText w:val="•"/>
      <w:lvlJc w:val="left"/>
      <w:pPr>
        <w:ind w:left="5614" w:hanging="361"/>
      </w:pPr>
      <w:rPr>
        <w:rFonts w:hint="default"/>
        <w:lang w:val="pt-PT" w:eastAsia="en-US" w:bidi="ar-SA"/>
      </w:rPr>
    </w:lvl>
    <w:lvl w:ilvl="5" w:tplc="72B62A98">
      <w:numFmt w:val="bullet"/>
      <w:lvlText w:val="•"/>
      <w:lvlJc w:val="left"/>
      <w:pPr>
        <w:ind w:left="6283" w:hanging="361"/>
      </w:pPr>
      <w:rPr>
        <w:rFonts w:hint="default"/>
        <w:lang w:val="pt-PT" w:eastAsia="en-US" w:bidi="ar-SA"/>
      </w:rPr>
    </w:lvl>
    <w:lvl w:ilvl="6" w:tplc="738EA6A2">
      <w:numFmt w:val="bullet"/>
      <w:lvlText w:val="•"/>
      <w:lvlJc w:val="left"/>
      <w:pPr>
        <w:ind w:left="6951" w:hanging="361"/>
      </w:pPr>
      <w:rPr>
        <w:rFonts w:hint="default"/>
        <w:lang w:val="pt-PT" w:eastAsia="en-US" w:bidi="ar-SA"/>
      </w:rPr>
    </w:lvl>
    <w:lvl w:ilvl="7" w:tplc="06C659F8">
      <w:numFmt w:val="bullet"/>
      <w:lvlText w:val="•"/>
      <w:lvlJc w:val="left"/>
      <w:pPr>
        <w:ind w:left="7620" w:hanging="361"/>
      </w:pPr>
      <w:rPr>
        <w:rFonts w:hint="default"/>
        <w:lang w:val="pt-PT" w:eastAsia="en-US" w:bidi="ar-SA"/>
      </w:rPr>
    </w:lvl>
    <w:lvl w:ilvl="8" w:tplc="0BC49BA4">
      <w:numFmt w:val="bullet"/>
      <w:lvlText w:val="•"/>
      <w:lvlJc w:val="left"/>
      <w:pPr>
        <w:ind w:left="8289" w:hanging="361"/>
      </w:pPr>
      <w:rPr>
        <w:rFonts w:hint="default"/>
        <w:lang w:val="pt-PT" w:eastAsia="en-US" w:bidi="ar-SA"/>
      </w:rPr>
    </w:lvl>
  </w:abstractNum>
  <w:abstractNum w:abstractNumId="2">
    <w:nsid w:val="3F3A45C9"/>
    <w:multiLevelType w:val="hybridMultilevel"/>
    <w:tmpl w:val="CF6E3964"/>
    <w:lvl w:ilvl="0" w:tplc="16C62568">
      <w:start w:val="1"/>
      <w:numFmt w:val="upperRoman"/>
      <w:lvlText w:val="%1"/>
      <w:lvlJc w:val="left"/>
      <w:pPr>
        <w:ind w:left="302" w:hanging="258"/>
        <w:jc w:val="left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pt-PT" w:eastAsia="en-US" w:bidi="ar-SA"/>
      </w:rPr>
    </w:lvl>
    <w:lvl w:ilvl="1" w:tplc="8196C582">
      <w:numFmt w:val="bullet"/>
      <w:lvlText w:val="•"/>
      <w:lvlJc w:val="left"/>
      <w:pPr>
        <w:ind w:left="1232" w:hanging="258"/>
      </w:pPr>
      <w:rPr>
        <w:rFonts w:hint="default"/>
        <w:lang w:val="pt-PT" w:eastAsia="en-US" w:bidi="ar-SA"/>
      </w:rPr>
    </w:lvl>
    <w:lvl w:ilvl="2" w:tplc="94F62870">
      <w:numFmt w:val="bullet"/>
      <w:lvlText w:val="•"/>
      <w:lvlJc w:val="left"/>
      <w:pPr>
        <w:ind w:left="2165" w:hanging="258"/>
      </w:pPr>
      <w:rPr>
        <w:rFonts w:hint="default"/>
        <w:lang w:val="pt-PT" w:eastAsia="en-US" w:bidi="ar-SA"/>
      </w:rPr>
    </w:lvl>
    <w:lvl w:ilvl="3" w:tplc="C53AC454">
      <w:numFmt w:val="bullet"/>
      <w:lvlText w:val="•"/>
      <w:lvlJc w:val="left"/>
      <w:pPr>
        <w:ind w:left="3097" w:hanging="258"/>
      </w:pPr>
      <w:rPr>
        <w:rFonts w:hint="default"/>
        <w:lang w:val="pt-PT" w:eastAsia="en-US" w:bidi="ar-SA"/>
      </w:rPr>
    </w:lvl>
    <w:lvl w:ilvl="4" w:tplc="69B83A5E">
      <w:numFmt w:val="bullet"/>
      <w:lvlText w:val="•"/>
      <w:lvlJc w:val="left"/>
      <w:pPr>
        <w:ind w:left="4030" w:hanging="258"/>
      </w:pPr>
      <w:rPr>
        <w:rFonts w:hint="default"/>
        <w:lang w:val="pt-PT" w:eastAsia="en-US" w:bidi="ar-SA"/>
      </w:rPr>
    </w:lvl>
    <w:lvl w:ilvl="5" w:tplc="810E5D90">
      <w:numFmt w:val="bullet"/>
      <w:lvlText w:val="•"/>
      <w:lvlJc w:val="left"/>
      <w:pPr>
        <w:ind w:left="4963" w:hanging="258"/>
      </w:pPr>
      <w:rPr>
        <w:rFonts w:hint="default"/>
        <w:lang w:val="pt-PT" w:eastAsia="en-US" w:bidi="ar-SA"/>
      </w:rPr>
    </w:lvl>
    <w:lvl w:ilvl="6" w:tplc="F88479A2">
      <w:numFmt w:val="bullet"/>
      <w:lvlText w:val="•"/>
      <w:lvlJc w:val="left"/>
      <w:pPr>
        <w:ind w:left="5895" w:hanging="258"/>
      </w:pPr>
      <w:rPr>
        <w:rFonts w:hint="default"/>
        <w:lang w:val="pt-PT" w:eastAsia="en-US" w:bidi="ar-SA"/>
      </w:rPr>
    </w:lvl>
    <w:lvl w:ilvl="7" w:tplc="C9960A66">
      <w:numFmt w:val="bullet"/>
      <w:lvlText w:val="•"/>
      <w:lvlJc w:val="left"/>
      <w:pPr>
        <w:ind w:left="6828" w:hanging="258"/>
      </w:pPr>
      <w:rPr>
        <w:rFonts w:hint="default"/>
        <w:lang w:val="pt-PT" w:eastAsia="en-US" w:bidi="ar-SA"/>
      </w:rPr>
    </w:lvl>
    <w:lvl w:ilvl="8" w:tplc="580E8660">
      <w:numFmt w:val="bullet"/>
      <w:lvlText w:val="•"/>
      <w:lvlJc w:val="left"/>
      <w:pPr>
        <w:ind w:left="7761" w:hanging="258"/>
      </w:pPr>
      <w:rPr>
        <w:rFonts w:hint="default"/>
        <w:lang w:val="pt-PT" w:eastAsia="en-US" w:bidi="ar-SA"/>
      </w:rPr>
    </w:lvl>
  </w:abstractNum>
  <w:abstractNum w:abstractNumId="3">
    <w:nsid w:val="402A4A10"/>
    <w:multiLevelType w:val="hybridMultilevel"/>
    <w:tmpl w:val="0060ACCC"/>
    <w:lvl w:ilvl="0" w:tplc="7D5E1360">
      <w:start w:val="1"/>
      <w:numFmt w:val="upperRoman"/>
      <w:lvlText w:val="%1"/>
      <w:lvlJc w:val="left"/>
      <w:pPr>
        <w:ind w:left="2748" w:hanging="179"/>
        <w:jc w:val="left"/>
      </w:pPr>
      <w:rPr>
        <w:rFonts w:ascii="Times New Roman" w:eastAsia="Times New Roman" w:hAnsi="Times New Roman" w:cs="Times New Roman" w:hint="default"/>
        <w:i/>
        <w:spacing w:val="-23"/>
        <w:w w:val="99"/>
        <w:sz w:val="24"/>
        <w:szCs w:val="24"/>
        <w:lang w:val="pt-PT" w:eastAsia="en-US" w:bidi="ar-SA"/>
      </w:rPr>
    </w:lvl>
    <w:lvl w:ilvl="1" w:tplc="A9C6B0F8">
      <w:numFmt w:val="bullet"/>
      <w:lvlText w:val="•"/>
      <w:lvlJc w:val="left"/>
      <w:pPr>
        <w:ind w:left="3428" w:hanging="179"/>
      </w:pPr>
      <w:rPr>
        <w:rFonts w:hint="default"/>
        <w:lang w:val="pt-PT" w:eastAsia="en-US" w:bidi="ar-SA"/>
      </w:rPr>
    </w:lvl>
    <w:lvl w:ilvl="2" w:tplc="B25E4F14">
      <w:numFmt w:val="bullet"/>
      <w:lvlText w:val="•"/>
      <w:lvlJc w:val="left"/>
      <w:pPr>
        <w:ind w:left="4117" w:hanging="179"/>
      </w:pPr>
      <w:rPr>
        <w:rFonts w:hint="default"/>
        <w:lang w:val="pt-PT" w:eastAsia="en-US" w:bidi="ar-SA"/>
      </w:rPr>
    </w:lvl>
    <w:lvl w:ilvl="3" w:tplc="18E21572">
      <w:numFmt w:val="bullet"/>
      <w:lvlText w:val="•"/>
      <w:lvlJc w:val="left"/>
      <w:pPr>
        <w:ind w:left="4805" w:hanging="179"/>
      </w:pPr>
      <w:rPr>
        <w:rFonts w:hint="default"/>
        <w:lang w:val="pt-PT" w:eastAsia="en-US" w:bidi="ar-SA"/>
      </w:rPr>
    </w:lvl>
    <w:lvl w:ilvl="4" w:tplc="F8BABE0C">
      <w:numFmt w:val="bullet"/>
      <w:lvlText w:val="•"/>
      <w:lvlJc w:val="left"/>
      <w:pPr>
        <w:ind w:left="5494" w:hanging="179"/>
      </w:pPr>
      <w:rPr>
        <w:rFonts w:hint="default"/>
        <w:lang w:val="pt-PT" w:eastAsia="en-US" w:bidi="ar-SA"/>
      </w:rPr>
    </w:lvl>
    <w:lvl w:ilvl="5" w:tplc="55E48CF2">
      <w:numFmt w:val="bullet"/>
      <w:lvlText w:val="•"/>
      <w:lvlJc w:val="left"/>
      <w:pPr>
        <w:ind w:left="6183" w:hanging="179"/>
      </w:pPr>
      <w:rPr>
        <w:rFonts w:hint="default"/>
        <w:lang w:val="pt-PT" w:eastAsia="en-US" w:bidi="ar-SA"/>
      </w:rPr>
    </w:lvl>
    <w:lvl w:ilvl="6" w:tplc="82F2119C">
      <w:numFmt w:val="bullet"/>
      <w:lvlText w:val="•"/>
      <w:lvlJc w:val="left"/>
      <w:pPr>
        <w:ind w:left="6871" w:hanging="179"/>
      </w:pPr>
      <w:rPr>
        <w:rFonts w:hint="default"/>
        <w:lang w:val="pt-PT" w:eastAsia="en-US" w:bidi="ar-SA"/>
      </w:rPr>
    </w:lvl>
    <w:lvl w:ilvl="7" w:tplc="14F6900C">
      <w:numFmt w:val="bullet"/>
      <w:lvlText w:val="•"/>
      <w:lvlJc w:val="left"/>
      <w:pPr>
        <w:ind w:left="7560" w:hanging="179"/>
      </w:pPr>
      <w:rPr>
        <w:rFonts w:hint="default"/>
        <w:lang w:val="pt-PT" w:eastAsia="en-US" w:bidi="ar-SA"/>
      </w:rPr>
    </w:lvl>
    <w:lvl w:ilvl="8" w:tplc="B5F02EE2">
      <w:numFmt w:val="bullet"/>
      <w:lvlText w:val="•"/>
      <w:lvlJc w:val="left"/>
      <w:pPr>
        <w:ind w:left="8249" w:hanging="179"/>
      </w:pPr>
      <w:rPr>
        <w:rFonts w:hint="default"/>
        <w:lang w:val="pt-PT" w:eastAsia="en-US" w:bidi="ar-SA"/>
      </w:rPr>
    </w:lvl>
  </w:abstractNum>
  <w:abstractNum w:abstractNumId="4">
    <w:nsid w:val="44F23E67"/>
    <w:multiLevelType w:val="hybridMultilevel"/>
    <w:tmpl w:val="47F6F4DE"/>
    <w:lvl w:ilvl="0" w:tplc="92C4E822">
      <w:start w:val="12"/>
      <w:numFmt w:val="upperRoman"/>
      <w:lvlText w:val="%1"/>
      <w:lvlJc w:val="left"/>
      <w:pPr>
        <w:ind w:left="302" w:hanging="431"/>
        <w:jc w:val="left"/>
      </w:pPr>
      <w:rPr>
        <w:rFonts w:ascii="Times New Roman" w:eastAsia="Times New Roman" w:hAnsi="Times New Roman" w:cs="Times New Roman" w:hint="default"/>
        <w:i/>
        <w:spacing w:val="-3"/>
        <w:w w:val="99"/>
        <w:sz w:val="24"/>
        <w:szCs w:val="24"/>
        <w:lang w:val="pt-PT" w:eastAsia="en-US" w:bidi="ar-SA"/>
      </w:rPr>
    </w:lvl>
    <w:lvl w:ilvl="1" w:tplc="05420924">
      <w:numFmt w:val="bullet"/>
      <w:lvlText w:val="•"/>
      <w:lvlJc w:val="left"/>
      <w:pPr>
        <w:ind w:left="1232" w:hanging="431"/>
      </w:pPr>
      <w:rPr>
        <w:rFonts w:hint="default"/>
        <w:lang w:val="pt-PT" w:eastAsia="en-US" w:bidi="ar-SA"/>
      </w:rPr>
    </w:lvl>
    <w:lvl w:ilvl="2" w:tplc="1B4C7472">
      <w:numFmt w:val="bullet"/>
      <w:lvlText w:val="•"/>
      <w:lvlJc w:val="left"/>
      <w:pPr>
        <w:ind w:left="2165" w:hanging="431"/>
      </w:pPr>
      <w:rPr>
        <w:rFonts w:hint="default"/>
        <w:lang w:val="pt-PT" w:eastAsia="en-US" w:bidi="ar-SA"/>
      </w:rPr>
    </w:lvl>
    <w:lvl w:ilvl="3" w:tplc="B8F05472">
      <w:numFmt w:val="bullet"/>
      <w:lvlText w:val="•"/>
      <w:lvlJc w:val="left"/>
      <w:pPr>
        <w:ind w:left="3097" w:hanging="431"/>
      </w:pPr>
      <w:rPr>
        <w:rFonts w:hint="default"/>
        <w:lang w:val="pt-PT" w:eastAsia="en-US" w:bidi="ar-SA"/>
      </w:rPr>
    </w:lvl>
    <w:lvl w:ilvl="4" w:tplc="11EAAA8A">
      <w:numFmt w:val="bullet"/>
      <w:lvlText w:val="•"/>
      <w:lvlJc w:val="left"/>
      <w:pPr>
        <w:ind w:left="4030" w:hanging="431"/>
      </w:pPr>
      <w:rPr>
        <w:rFonts w:hint="default"/>
        <w:lang w:val="pt-PT" w:eastAsia="en-US" w:bidi="ar-SA"/>
      </w:rPr>
    </w:lvl>
    <w:lvl w:ilvl="5" w:tplc="2522027E">
      <w:numFmt w:val="bullet"/>
      <w:lvlText w:val="•"/>
      <w:lvlJc w:val="left"/>
      <w:pPr>
        <w:ind w:left="4963" w:hanging="431"/>
      </w:pPr>
      <w:rPr>
        <w:rFonts w:hint="default"/>
        <w:lang w:val="pt-PT" w:eastAsia="en-US" w:bidi="ar-SA"/>
      </w:rPr>
    </w:lvl>
    <w:lvl w:ilvl="6" w:tplc="D2DAADB6">
      <w:numFmt w:val="bullet"/>
      <w:lvlText w:val="•"/>
      <w:lvlJc w:val="left"/>
      <w:pPr>
        <w:ind w:left="5895" w:hanging="431"/>
      </w:pPr>
      <w:rPr>
        <w:rFonts w:hint="default"/>
        <w:lang w:val="pt-PT" w:eastAsia="en-US" w:bidi="ar-SA"/>
      </w:rPr>
    </w:lvl>
    <w:lvl w:ilvl="7" w:tplc="9C8AC134">
      <w:numFmt w:val="bullet"/>
      <w:lvlText w:val="•"/>
      <w:lvlJc w:val="left"/>
      <w:pPr>
        <w:ind w:left="6828" w:hanging="431"/>
      </w:pPr>
      <w:rPr>
        <w:rFonts w:hint="default"/>
        <w:lang w:val="pt-PT" w:eastAsia="en-US" w:bidi="ar-SA"/>
      </w:rPr>
    </w:lvl>
    <w:lvl w:ilvl="8" w:tplc="92FA1268">
      <w:numFmt w:val="bullet"/>
      <w:lvlText w:val="•"/>
      <w:lvlJc w:val="left"/>
      <w:pPr>
        <w:ind w:left="7761" w:hanging="431"/>
      </w:pPr>
      <w:rPr>
        <w:rFonts w:hint="default"/>
        <w:lang w:val="pt-PT" w:eastAsia="en-US" w:bidi="ar-SA"/>
      </w:rPr>
    </w:lvl>
  </w:abstractNum>
  <w:abstractNum w:abstractNumId="5">
    <w:nsid w:val="48826C28"/>
    <w:multiLevelType w:val="hybridMultilevel"/>
    <w:tmpl w:val="2B1C3AA4"/>
    <w:lvl w:ilvl="0" w:tplc="38463A60">
      <w:start w:val="2"/>
      <w:numFmt w:val="upperRoman"/>
      <w:lvlText w:val="%1"/>
      <w:lvlJc w:val="left"/>
      <w:pPr>
        <w:ind w:left="2781" w:hanging="212"/>
        <w:jc w:val="left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  <w:lang w:val="pt-PT" w:eastAsia="en-US" w:bidi="ar-SA"/>
      </w:rPr>
    </w:lvl>
    <w:lvl w:ilvl="1" w:tplc="06149C8E">
      <w:numFmt w:val="bullet"/>
      <w:lvlText w:val="•"/>
      <w:lvlJc w:val="left"/>
      <w:pPr>
        <w:ind w:left="3464" w:hanging="212"/>
      </w:pPr>
      <w:rPr>
        <w:rFonts w:hint="default"/>
        <w:lang w:val="pt-PT" w:eastAsia="en-US" w:bidi="ar-SA"/>
      </w:rPr>
    </w:lvl>
    <w:lvl w:ilvl="2" w:tplc="92C882A2">
      <w:numFmt w:val="bullet"/>
      <w:lvlText w:val="•"/>
      <w:lvlJc w:val="left"/>
      <w:pPr>
        <w:ind w:left="4149" w:hanging="212"/>
      </w:pPr>
      <w:rPr>
        <w:rFonts w:hint="default"/>
        <w:lang w:val="pt-PT" w:eastAsia="en-US" w:bidi="ar-SA"/>
      </w:rPr>
    </w:lvl>
    <w:lvl w:ilvl="3" w:tplc="E334C338">
      <w:numFmt w:val="bullet"/>
      <w:lvlText w:val="•"/>
      <w:lvlJc w:val="left"/>
      <w:pPr>
        <w:ind w:left="4833" w:hanging="212"/>
      </w:pPr>
      <w:rPr>
        <w:rFonts w:hint="default"/>
        <w:lang w:val="pt-PT" w:eastAsia="en-US" w:bidi="ar-SA"/>
      </w:rPr>
    </w:lvl>
    <w:lvl w:ilvl="4" w:tplc="DB8AF8EE">
      <w:numFmt w:val="bullet"/>
      <w:lvlText w:val="•"/>
      <w:lvlJc w:val="left"/>
      <w:pPr>
        <w:ind w:left="5518" w:hanging="212"/>
      </w:pPr>
      <w:rPr>
        <w:rFonts w:hint="default"/>
        <w:lang w:val="pt-PT" w:eastAsia="en-US" w:bidi="ar-SA"/>
      </w:rPr>
    </w:lvl>
    <w:lvl w:ilvl="5" w:tplc="72742B90">
      <w:numFmt w:val="bullet"/>
      <w:lvlText w:val="•"/>
      <w:lvlJc w:val="left"/>
      <w:pPr>
        <w:ind w:left="6203" w:hanging="212"/>
      </w:pPr>
      <w:rPr>
        <w:rFonts w:hint="default"/>
        <w:lang w:val="pt-PT" w:eastAsia="en-US" w:bidi="ar-SA"/>
      </w:rPr>
    </w:lvl>
    <w:lvl w:ilvl="6" w:tplc="791CCE14">
      <w:numFmt w:val="bullet"/>
      <w:lvlText w:val="•"/>
      <w:lvlJc w:val="left"/>
      <w:pPr>
        <w:ind w:left="6887" w:hanging="212"/>
      </w:pPr>
      <w:rPr>
        <w:rFonts w:hint="default"/>
        <w:lang w:val="pt-PT" w:eastAsia="en-US" w:bidi="ar-SA"/>
      </w:rPr>
    </w:lvl>
    <w:lvl w:ilvl="7" w:tplc="658E6370">
      <w:numFmt w:val="bullet"/>
      <w:lvlText w:val="•"/>
      <w:lvlJc w:val="left"/>
      <w:pPr>
        <w:ind w:left="7572" w:hanging="212"/>
      </w:pPr>
      <w:rPr>
        <w:rFonts w:hint="default"/>
        <w:lang w:val="pt-PT" w:eastAsia="en-US" w:bidi="ar-SA"/>
      </w:rPr>
    </w:lvl>
    <w:lvl w:ilvl="8" w:tplc="3BB28150">
      <w:numFmt w:val="bullet"/>
      <w:lvlText w:val="•"/>
      <w:lvlJc w:val="left"/>
      <w:pPr>
        <w:ind w:left="8257" w:hanging="212"/>
      </w:pPr>
      <w:rPr>
        <w:rFonts w:hint="default"/>
        <w:lang w:val="pt-PT" w:eastAsia="en-US" w:bidi="ar-SA"/>
      </w:rPr>
    </w:lvl>
  </w:abstractNum>
  <w:abstractNum w:abstractNumId="6">
    <w:nsid w:val="4C8A1310"/>
    <w:multiLevelType w:val="hybridMultilevel"/>
    <w:tmpl w:val="ED7C4DE4"/>
    <w:lvl w:ilvl="0" w:tplc="96C20B7A">
      <w:start w:val="1"/>
      <w:numFmt w:val="lowerLetter"/>
      <w:lvlText w:val="%1)"/>
      <w:lvlJc w:val="left"/>
      <w:pPr>
        <w:ind w:left="302" w:hanging="255"/>
        <w:jc w:val="left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pt-PT" w:eastAsia="en-US" w:bidi="ar-SA"/>
      </w:rPr>
    </w:lvl>
    <w:lvl w:ilvl="1" w:tplc="C7523FB4">
      <w:numFmt w:val="bullet"/>
      <w:lvlText w:val="•"/>
      <w:lvlJc w:val="left"/>
      <w:pPr>
        <w:ind w:left="1232" w:hanging="255"/>
      </w:pPr>
      <w:rPr>
        <w:rFonts w:hint="default"/>
        <w:lang w:val="pt-PT" w:eastAsia="en-US" w:bidi="ar-SA"/>
      </w:rPr>
    </w:lvl>
    <w:lvl w:ilvl="2" w:tplc="62B05E34">
      <w:numFmt w:val="bullet"/>
      <w:lvlText w:val="•"/>
      <w:lvlJc w:val="left"/>
      <w:pPr>
        <w:ind w:left="2165" w:hanging="255"/>
      </w:pPr>
      <w:rPr>
        <w:rFonts w:hint="default"/>
        <w:lang w:val="pt-PT" w:eastAsia="en-US" w:bidi="ar-SA"/>
      </w:rPr>
    </w:lvl>
    <w:lvl w:ilvl="3" w:tplc="858844EE">
      <w:numFmt w:val="bullet"/>
      <w:lvlText w:val="•"/>
      <w:lvlJc w:val="left"/>
      <w:pPr>
        <w:ind w:left="3097" w:hanging="255"/>
      </w:pPr>
      <w:rPr>
        <w:rFonts w:hint="default"/>
        <w:lang w:val="pt-PT" w:eastAsia="en-US" w:bidi="ar-SA"/>
      </w:rPr>
    </w:lvl>
    <w:lvl w:ilvl="4" w:tplc="E2603660">
      <w:numFmt w:val="bullet"/>
      <w:lvlText w:val="•"/>
      <w:lvlJc w:val="left"/>
      <w:pPr>
        <w:ind w:left="4030" w:hanging="255"/>
      </w:pPr>
      <w:rPr>
        <w:rFonts w:hint="default"/>
        <w:lang w:val="pt-PT" w:eastAsia="en-US" w:bidi="ar-SA"/>
      </w:rPr>
    </w:lvl>
    <w:lvl w:ilvl="5" w:tplc="49AA7272">
      <w:numFmt w:val="bullet"/>
      <w:lvlText w:val="•"/>
      <w:lvlJc w:val="left"/>
      <w:pPr>
        <w:ind w:left="4963" w:hanging="255"/>
      </w:pPr>
      <w:rPr>
        <w:rFonts w:hint="default"/>
        <w:lang w:val="pt-PT" w:eastAsia="en-US" w:bidi="ar-SA"/>
      </w:rPr>
    </w:lvl>
    <w:lvl w:ilvl="6" w:tplc="E71EF474">
      <w:numFmt w:val="bullet"/>
      <w:lvlText w:val="•"/>
      <w:lvlJc w:val="left"/>
      <w:pPr>
        <w:ind w:left="5895" w:hanging="255"/>
      </w:pPr>
      <w:rPr>
        <w:rFonts w:hint="default"/>
        <w:lang w:val="pt-PT" w:eastAsia="en-US" w:bidi="ar-SA"/>
      </w:rPr>
    </w:lvl>
    <w:lvl w:ilvl="7" w:tplc="9210F64C">
      <w:numFmt w:val="bullet"/>
      <w:lvlText w:val="•"/>
      <w:lvlJc w:val="left"/>
      <w:pPr>
        <w:ind w:left="6828" w:hanging="255"/>
      </w:pPr>
      <w:rPr>
        <w:rFonts w:hint="default"/>
        <w:lang w:val="pt-PT" w:eastAsia="en-US" w:bidi="ar-SA"/>
      </w:rPr>
    </w:lvl>
    <w:lvl w:ilvl="8" w:tplc="5752504C">
      <w:numFmt w:val="bullet"/>
      <w:lvlText w:val="•"/>
      <w:lvlJc w:val="left"/>
      <w:pPr>
        <w:ind w:left="7761" w:hanging="255"/>
      </w:pPr>
      <w:rPr>
        <w:rFonts w:hint="default"/>
        <w:lang w:val="pt-PT" w:eastAsia="en-US" w:bidi="ar-SA"/>
      </w:rPr>
    </w:lvl>
  </w:abstractNum>
  <w:abstractNum w:abstractNumId="7">
    <w:nsid w:val="505769EA"/>
    <w:multiLevelType w:val="hybridMultilevel"/>
    <w:tmpl w:val="284E9E50"/>
    <w:lvl w:ilvl="0" w:tplc="D0086A7C">
      <w:start w:val="1"/>
      <w:numFmt w:val="upperRoman"/>
      <w:lvlText w:val="%1"/>
      <w:lvlJc w:val="left"/>
      <w:pPr>
        <w:ind w:left="2709" w:hanging="140"/>
        <w:jc w:val="left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pt-PT" w:eastAsia="en-US" w:bidi="ar-SA"/>
      </w:rPr>
    </w:lvl>
    <w:lvl w:ilvl="1" w:tplc="9B64F616">
      <w:numFmt w:val="bullet"/>
      <w:lvlText w:val="•"/>
      <w:lvlJc w:val="left"/>
      <w:pPr>
        <w:ind w:left="3392" w:hanging="140"/>
      </w:pPr>
      <w:rPr>
        <w:rFonts w:hint="default"/>
        <w:lang w:val="pt-PT" w:eastAsia="en-US" w:bidi="ar-SA"/>
      </w:rPr>
    </w:lvl>
    <w:lvl w:ilvl="2" w:tplc="54BC2D80">
      <w:numFmt w:val="bullet"/>
      <w:lvlText w:val="•"/>
      <w:lvlJc w:val="left"/>
      <w:pPr>
        <w:ind w:left="4085" w:hanging="140"/>
      </w:pPr>
      <w:rPr>
        <w:rFonts w:hint="default"/>
        <w:lang w:val="pt-PT" w:eastAsia="en-US" w:bidi="ar-SA"/>
      </w:rPr>
    </w:lvl>
    <w:lvl w:ilvl="3" w:tplc="0C881E00">
      <w:numFmt w:val="bullet"/>
      <w:lvlText w:val="•"/>
      <w:lvlJc w:val="left"/>
      <w:pPr>
        <w:ind w:left="4777" w:hanging="140"/>
      </w:pPr>
      <w:rPr>
        <w:rFonts w:hint="default"/>
        <w:lang w:val="pt-PT" w:eastAsia="en-US" w:bidi="ar-SA"/>
      </w:rPr>
    </w:lvl>
    <w:lvl w:ilvl="4" w:tplc="4664D7E4">
      <w:numFmt w:val="bullet"/>
      <w:lvlText w:val="•"/>
      <w:lvlJc w:val="left"/>
      <w:pPr>
        <w:ind w:left="5470" w:hanging="140"/>
      </w:pPr>
      <w:rPr>
        <w:rFonts w:hint="default"/>
        <w:lang w:val="pt-PT" w:eastAsia="en-US" w:bidi="ar-SA"/>
      </w:rPr>
    </w:lvl>
    <w:lvl w:ilvl="5" w:tplc="C3148C98">
      <w:numFmt w:val="bullet"/>
      <w:lvlText w:val="•"/>
      <w:lvlJc w:val="left"/>
      <w:pPr>
        <w:ind w:left="6163" w:hanging="140"/>
      </w:pPr>
      <w:rPr>
        <w:rFonts w:hint="default"/>
        <w:lang w:val="pt-PT" w:eastAsia="en-US" w:bidi="ar-SA"/>
      </w:rPr>
    </w:lvl>
    <w:lvl w:ilvl="6" w:tplc="367EEFD8">
      <w:numFmt w:val="bullet"/>
      <w:lvlText w:val="•"/>
      <w:lvlJc w:val="left"/>
      <w:pPr>
        <w:ind w:left="6855" w:hanging="140"/>
      </w:pPr>
      <w:rPr>
        <w:rFonts w:hint="default"/>
        <w:lang w:val="pt-PT" w:eastAsia="en-US" w:bidi="ar-SA"/>
      </w:rPr>
    </w:lvl>
    <w:lvl w:ilvl="7" w:tplc="EB06EFEA">
      <w:numFmt w:val="bullet"/>
      <w:lvlText w:val="•"/>
      <w:lvlJc w:val="left"/>
      <w:pPr>
        <w:ind w:left="7548" w:hanging="140"/>
      </w:pPr>
      <w:rPr>
        <w:rFonts w:hint="default"/>
        <w:lang w:val="pt-PT" w:eastAsia="en-US" w:bidi="ar-SA"/>
      </w:rPr>
    </w:lvl>
    <w:lvl w:ilvl="8" w:tplc="A1A8144A">
      <w:numFmt w:val="bullet"/>
      <w:lvlText w:val="•"/>
      <w:lvlJc w:val="left"/>
      <w:pPr>
        <w:ind w:left="8241" w:hanging="140"/>
      </w:pPr>
      <w:rPr>
        <w:rFonts w:hint="default"/>
        <w:lang w:val="pt-PT" w:eastAsia="en-US" w:bidi="ar-SA"/>
      </w:rPr>
    </w:lvl>
  </w:abstractNum>
  <w:abstractNum w:abstractNumId="8">
    <w:nsid w:val="710B0490"/>
    <w:multiLevelType w:val="hybridMultilevel"/>
    <w:tmpl w:val="8384D894"/>
    <w:lvl w:ilvl="0" w:tplc="5878827A">
      <w:start w:val="12"/>
      <w:numFmt w:val="upperRoman"/>
      <w:lvlText w:val="%1"/>
      <w:lvlJc w:val="left"/>
      <w:pPr>
        <w:ind w:left="2957" w:hanging="387"/>
        <w:jc w:val="left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  <w:lang w:val="pt-PT" w:eastAsia="en-US" w:bidi="ar-SA"/>
      </w:rPr>
    </w:lvl>
    <w:lvl w:ilvl="1" w:tplc="029442FC">
      <w:numFmt w:val="bullet"/>
      <w:lvlText w:val="•"/>
      <w:lvlJc w:val="left"/>
      <w:pPr>
        <w:ind w:left="3626" w:hanging="387"/>
      </w:pPr>
      <w:rPr>
        <w:rFonts w:hint="default"/>
        <w:lang w:val="pt-PT" w:eastAsia="en-US" w:bidi="ar-SA"/>
      </w:rPr>
    </w:lvl>
    <w:lvl w:ilvl="2" w:tplc="40C42F64">
      <w:numFmt w:val="bullet"/>
      <w:lvlText w:val="•"/>
      <w:lvlJc w:val="left"/>
      <w:pPr>
        <w:ind w:left="4293" w:hanging="387"/>
      </w:pPr>
      <w:rPr>
        <w:rFonts w:hint="default"/>
        <w:lang w:val="pt-PT" w:eastAsia="en-US" w:bidi="ar-SA"/>
      </w:rPr>
    </w:lvl>
    <w:lvl w:ilvl="3" w:tplc="68725B4A">
      <w:numFmt w:val="bullet"/>
      <w:lvlText w:val="•"/>
      <w:lvlJc w:val="left"/>
      <w:pPr>
        <w:ind w:left="4959" w:hanging="387"/>
      </w:pPr>
      <w:rPr>
        <w:rFonts w:hint="default"/>
        <w:lang w:val="pt-PT" w:eastAsia="en-US" w:bidi="ar-SA"/>
      </w:rPr>
    </w:lvl>
    <w:lvl w:ilvl="4" w:tplc="AA980748">
      <w:numFmt w:val="bullet"/>
      <w:lvlText w:val="•"/>
      <w:lvlJc w:val="left"/>
      <w:pPr>
        <w:ind w:left="5626" w:hanging="387"/>
      </w:pPr>
      <w:rPr>
        <w:rFonts w:hint="default"/>
        <w:lang w:val="pt-PT" w:eastAsia="en-US" w:bidi="ar-SA"/>
      </w:rPr>
    </w:lvl>
    <w:lvl w:ilvl="5" w:tplc="9BE06F5E">
      <w:numFmt w:val="bullet"/>
      <w:lvlText w:val="•"/>
      <w:lvlJc w:val="left"/>
      <w:pPr>
        <w:ind w:left="6293" w:hanging="387"/>
      </w:pPr>
      <w:rPr>
        <w:rFonts w:hint="default"/>
        <w:lang w:val="pt-PT" w:eastAsia="en-US" w:bidi="ar-SA"/>
      </w:rPr>
    </w:lvl>
    <w:lvl w:ilvl="6" w:tplc="02AE5022">
      <w:numFmt w:val="bullet"/>
      <w:lvlText w:val="•"/>
      <w:lvlJc w:val="left"/>
      <w:pPr>
        <w:ind w:left="6959" w:hanging="387"/>
      </w:pPr>
      <w:rPr>
        <w:rFonts w:hint="default"/>
        <w:lang w:val="pt-PT" w:eastAsia="en-US" w:bidi="ar-SA"/>
      </w:rPr>
    </w:lvl>
    <w:lvl w:ilvl="7" w:tplc="99502DF2">
      <w:numFmt w:val="bullet"/>
      <w:lvlText w:val="•"/>
      <w:lvlJc w:val="left"/>
      <w:pPr>
        <w:ind w:left="7626" w:hanging="387"/>
      </w:pPr>
      <w:rPr>
        <w:rFonts w:hint="default"/>
        <w:lang w:val="pt-PT" w:eastAsia="en-US" w:bidi="ar-SA"/>
      </w:rPr>
    </w:lvl>
    <w:lvl w:ilvl="8" w:tplc="26FA8F9C">
      <w:numFmt w:val="bullet"/>
      <w:lvlText w:val="•"/>
      <w:lvlJc w:val="left"/>
      <w:pPr>
        <w:ind w:left="8293" w:hanging="387"/>
      </w:pPr>
      <w:rPr>
        <w:rFonts w:hint="default"/>
        <w:lang w:val="pt-PT" w:eastAsia="en-US" w:bidi="ar-SA"/>
      </w:rPr>
    </w:lvl>
  </w:abstractNum>
  <w:abstractNum w:abstractNumId="9">
    <w:nsid w:val="7E251FB0"/>
    <w:multiLevelType w:val="hybridMultilevel"/>
    <w:tmpl w:val="2B1C3AA4"/>
    <w:lvl w:ilvl="0" w:tplc="38463A60">
      <w:start w:val="2"/>
      <w:numFmt w:val="upperRoman"/>
      <w:lvlText w:val="%1"/>
      <w:lvlJc w:val="left"/>
      <w:pPr>
        <w:ind w:left="2781" w:hanging="212"/>
        <w:jc w:val="left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  <w:lang w:val="pt-PT" w:eastAsia="en-US" w:bidi="ar-SA"/>
      </w:rPr>
    </w:lvl>
    <w:lvl w:ilvl="1" w:tplc="06149C8E">
      <w:numFmt w:val="bullet"/>
      <w:lvlText w:val="•"/>
      <w:lvlJc w:val="left"/>
      <w:pPr>
        <w:ind w:left="3464" w:hanging="212"/>
      </w:pPr>
      <w:rPr>
        <w:rFonts w:hint="default"/>
        <w:lang w:val="pt-PT" w:eastAsia="en-US" w:bidi="ar-SA"/>
      </w:rPr>
    </w:lvl>
    <w:lvl w:ilvl="2" w:tplc="92C882A2">
      <w:numFmt w:val="bullet"/>
      <w:lvlText w:val="•"/>
      <w:lvlJc w:val="left"/>
      <w:pPr>
        <w:ind w:left="4149" w:hanging="212"/>
      </w:pPr>
      <w:rPr>
        <w:rFonts w:hint="default"/>
        <w:lang w:val="pt-PT" w:eastAsia="en-US" w:bidi="ar-SA"/>
      </w:rPr>
    </w:lvl>
    <w:lvl w:ilvl="3" w:tplc="E334C338">
      <w:numFmt w:val="bullet"/>
      <w:lvlText w:val="•"/>
      <w:lvlJc w:val="left"/>
      <w:pPr>
        <w:ind w:left="4833" w:hanging="212"/>
      </w:pPr>
      <w:rPr>
        <w:rFonts w:hint="default"/>
        <w:lang w:val="pt-PT" w:eastAsia="en-US" w:bidi="ar-SA"/>
      </w:rPr>
    </w:lvl>
    <w:lvl w:ilvl="4" w:tplc="DB8AF8EE">
      <w:numFmt w:val="bullet"/>
      <w:lvlText w:val="•"/>
      <w:lvlJc w:val="left"/>
      <w:pPr>
        <w:ind w:left="5518" w:hanging="212"/>
      </w:pPr>
      <w:rPr>
        <w:rFonts w:hint="default"/>
        <w:lang w:val="pt-PT" w:eastAsia="en-US" w:bidi="ar-SA"/>
      </w:rPr>
    </w:lvl>
    <w:lvl w:ilvl="5" w:tplc="72742B90">
      <w:numFmt w:val="bullet"/>
      <w:lvlText w:val="•"/>
      <w:lvlJc w:val="left"/>
      <w:pPr>
        <w:ind w:left="6203" w:hanging="212"/>
      </w:pPr>
      <w:rPr>
        <w:rFonts w:hint="default"/>
        <w:lang w:val="pt-PT" w:eastAsia="en-US" w:bidi="ar-SA"/>
      </w:rPr>
    </w:lvl>
    <w:lvl w:ilvl="6" w:tplc="791CCE14">
      <w:numFmt w:val="bullet"/>
      <w:lvlText w:val="•"/>
      <w:lvlJc w:val="left"/>
      <w:pPr>
        <w:ind w:left="6887" w:hanging="212"/>
      </w:pPr>
      <w:rPr>
        <w:rFonts w:hint="default"/>
        <w:lang w:val="pt-PT" w:eastAsia="en-US" w:bidi="ar-SA"/>
      </w:rPr>
    </w:lvl>
    <w:lvl w:ilvl="7" w:tplc="658E6370">
      <w:numFmt w:val="bullet"/>
      <w:lvlText w:val="•"/>
      <w:lvlJc w:val="left"/>
      <w:pPr>
        <w:ind w:left="7572" w:hanging="212"/>
      </w:pPr>
      <w:rPr>
        <w:rFonts w:hint="default"/>
        <w:lang w:val="pt-PT" w:eastAsia="en-US" w:bidi="ar-SA"/>
      </w:rPr>
    </w:lvl>
    <w:lvl w:ilvl="8" w:tplc="3BB28150">
      <w:numFmt w:val="bullet"/>
      <w:lvlText w:val="•"/>
      <w:lvlJc w:val="left"/>
      <w:pPr>
        <w:ind w:left="8257" w:hanging="212"/>
      </w:pPr>
      <w:rPr>
        <w:rFonts w:hint="default"/>
        <w:lang w:val="pt-PT" w:eastAsia="en-US" w:bidi="ar-SA"/>
      </w:rPr>
    </w:lvl>
  </w:abstractNum>
  <w:abstractNum w:abstractNumId="10">
    <w:nsid w:val="7E735020"/>
    <w:multiLevelType w:val="hybridMultilevel"/>
    <w:tmpl w:val="59BE4980"/>
    <w:lvl w:ilvl="0" w:tplc="171CE016">
      <w:start w:val="1"/>
      <w:numFmt w:val="upperRoman"/>
      <w:lvlText w:val="%1"/>
      <w:lvlJc w:val="left"/>
      <w:pPr>
        <w:ind w:left="302" w:hanging="135"/>
        <w:jc w:val="right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pt-PT" w:eastAsia="en-US" w:bidi="ar-SA"/>
      </w:rPr>
    </w:lvl>
    <w:lvl w:ilvl="1" w:tplc="6B90C9FC">
      <w:numFmt w:val="bullet"/>
      <w:lvlText w:val="•"/>
      <w:lvlJc w:val="left"/>
      <w:pPr>
        <w:ind w:left="1232" w:hanging="135"/>
      </w:pPr>
      <w:rPr>
        <w:rFonts w:hint="default"/>
        <w:lang w:val="pt-PT" w:eastAsia="en-US" w:bidi="ar-SA"/>
      </w:rPr>
    </w:lvl>
    <w:lvl w:ilvl="2" w:tplc="863059C4">
      <w:numFmt w:val="bullet"/>
      <w:lvlText w:val="•"/>
      <w:lvlJc w:val="left"/>
      <w:pPr>
        <w:ind w:left="2165" w:hanging="135"/>
      </w:pPr>
      <w:rPr>
        <w:rFonts w:hint="default"/>
        <w:lang w:val="pt-PT" w:eastAsia="en-US" w:bidi="ar-SA"/>
      </w:rPr>
    </w:lvl>
    <w:lvl w:ilvl="3" w:tplc="09C89D00">
      <w:numFmt w:val="bullet"/>
      <w:lvlText w:val="•"/>
      <w:lvlJc w:val="left"/>
      <w:pPr>
        <w:ind w:left="3097" w:hanging="135"/>
      </w:pPr>
      <w:rPr>
        <w:rFonts w:hint="default"/>
        <w:lang w:val="pt-PT" w:eastAsia="en-US" w:bidi="ar-SA"/>
      </w:rPr>
    </w:lvl>
    <w:lvl w:ilvl="4" w:tplc="8DBA8D2E">
      <w:numFmt w:val="bullet"/>
      <w:lvlText w:val="•"/>
      <w:lvlJc w:val="left"/>
      <w:pPr>
        <w:ind w:left="4030" w:hanging="135"/>
      </w:pPr>
      <w:rPr>
        <w:rFonts w:hint="default"/>
        <w:lang w:val="pt-PT" w:eastAsia="en-US" w:bidi="ar-SA"/>
      </w:rPr>
    </w:lvl>
    <w:lvl w:ilvl="5" w:tplc="99FC0910">
      <w:numFmt w:val="bullet"/>
      <w:lvlText w:val="•"/>
      <w:lvlJc w:val="left"/>
      <w:pPr>
        <w:ind w:left="4963" w:hanging="135"/>
      </w:pPr>
      <w:rPr>
        <w:rFonts w:hint="default"/>
        <w:lang w:val="pt-PT" w:eastAsia="en-US" w:bidi="ar-SA"/>
      </w:rPr>
    </w:lvl>
    <w:lvl w:ilvl="6" w:tplc="21AC22AA">
      <w:numFmt w:val="bullet"/>
      <w:lvlText w:val="•"/>
      <w:lvlJc w:val="left"/>
      <w:pPr>
        <w:ind w:left="5895" w:hanging="135"/>
      </w:pPr>
      <w:rPr>
        <w:rFonts w:hint="default"/>
        <w:lang w:val="pt-PT" w:eastAsia="en-US" w:bidi="ar-SA"/>
      </w:rPr>
    </w:lvl>
    <w:lvl w:ilvl="7" w:tplc="332CAD50">
      <w:numFmt w:val="bullet"/>
      <w:lvlText w:val="•"/>
      <w:lvlJc w:val="left"/>
      <w:pPr>
        <w:ind w:left="6828" w:hanging="135"/>
      </w:pPr>
      <w:rPr>
        <w:rFonts w:hint="default"/>
        <w:lang w:val="pt-PT" w:eastAsia="en-US" w:bidi="ar-SA"/>
      </w:rPr>
    </w:lvl>
    <w:lvl w:ilvl="8" w:tplc="54442A26">
      <w:numFmt w:val="bullet"/>
      <w:lvlText w:val="•"/>
      <w:lvlJc w:val="left"/>
      <w:pPr>
        <w:ind w:left="7761" w:hanging="135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CC"/>
    <w:rsid w:val="000369D2"/>
    <w:rsid w:val="00047670"/>
    <w:rsid w:val="000E3D50"/>
    <w:rsid w:val="00127131"/>
    <w:rsid w:val="00143988"/>
    <w:rsid w:val="001507F2"/>
    <w:rsid w:val="001634A2"/>
    <w:rsid w:val="001816A1"/>
    <w:rsid w:val="00186B89"/>
    <w:rsid w:val="001A74B3"/>
    <w:rsid w:val="00222A23"/>
    <w:rsid w:val="00226F4C"/>
    <w:rsid w:val="002371F6"/>
    <w:rsid w:val="00240F2D"/>
    <w:rsid w:val="00272B16"/>
    <w:rsid w:val="002754DC"/>
    <w:rsid w:val="002756B6"/>
    <w:rsid w:val="002916C9"/>
    <w:rsid w:val="00295110"/>
    <w:rsid w:val="002A0A01"/>
    <w:rsid w:val="002A6170"/>
    <w:rsid w:val="002E1AEC"/>
    <w:rsid w:val="002F1533"/>
    <w:rsid w:val="002F1D32"/>
    <w:rsid w:val="002F2AD1"/>
    <w:rsid w:val="003048AF"/>
    <w:rsid w:val="0035520F"/>
    <w:rsid w:val="0036014C"/>
    <w:rsid w:val="0037293F"/>
    <w:rsid w:val="00385A56"/>
    <w:rsid w:val="003B088B"/>
    <w:rsid w:val="003D20AA"/>
    <w:rsid w:val="003D2376"/>
    <w:rsid w:val="0040443B"/>
    <w:rsid w:val="00412301"/>
    <w:rsid w:val="00437AFA"/>
    <w:rsid w:val="0045504E"/>
    <w:rsid w:val="004C2B57"/>
    <w:rsid w:val="00516ADA"/>
    <w:rsid w:val="00530042"/>
    <w:rsid w:val="00560296"/>
    <w:rsid w:val="00592ADD"/>
    <w:rsid w:val="00596F98"/>
    <w:rsid w:val="0059728E"/>
    <w:rsid w:val="005C1DB1"/>
    <w:rsid w:val="005D4970"/>
    <w:rsid w:val="00621E77"/>
    <w:rsid w:val="00674F83"/>
    <w:rsid w:val="006A47D2"/>
    <w:rsid w:val="006A74D6"/>
    <w:rsid w:val="006B457D"/>
    <w:rsid w:val="006D381A"/>
    <w:rsid w:val="006D5670"/>
    <w:rsid w:val="00742CBC"/>
    <w:rsid w:val="00764073"/>
    <w:rsid w:val="00766E7B"/>
    <w:rsid w:val="007950FB"/>
    <w:rsid w:val="007A3347"/>
    <w:rsid w:val="007B77C7"/>
    <w:rsid w:val="007C1959"/>
    <w:rsid w:val="007F400D"/>
    <w:rsid w:val="00805540"/>
    <w:rsid w:val="00810CD6"/>
    <w:rsid w:val="00815210"/>
    <w:rsid w:val="00846756"/>
    <w:rsid w:val="008775AD"/>
    <w:rsid w:val="0089085C"/>
    <w:rsid w:val="00894D1C"/>
    <w:rsid w:val="008B572B"/>
    <w:rsid w:val="008D5F49"/>
    <w:rsid w:val="00916007"/>
    <w:rsid w:val="00943C08"/>
    <w:rsid w:val="009463E5"/>
    <w:rsid w:val="0095639C"/>
    <w:rsid w:val="00986E6B"/>
    <w:rsid w:val="0099382A"/>
    <w:rsid w:val="00995D59"/>
    <w:rsid w:val="009C2CE6"/>
    <w:rsid w:val="009E4029"/>
    <w:rsid w:val="009E51FA"/>
    <w:rsid w:val="00A05B00"/>
    <w:rsid w:val="00A2522F"/>
    <w:rsid w:val="00A51134"/>
    <w:rsid w:val="00A73224"/>
    <w:rsid w:val="00A8289E"/>
    <w:rsid w:val="00AA2BF0"/>
    <w:rsid w:val="00AA37A2"/>
    <w:rsid w:val="00AC3179"/>
    <w:rsid w:val="00B22F86"/>
    <w:rsid w:val="00B34EC6"/>
    <w:rsid w:val="00B4413A"/>
    <w:rsid w:val="00B47844"/>
    <w:rsid w:val="00B62FD4"/>
    <w:rsid w:val="00B91172"/>
    <w:rsid w:val="00BB1D04"/>
    <w:rsid w:val="00BC68EC"/>
    <w:rsid w:val="00BE4FD2"/>
    <w:rsid w:val="00C01220"/>
    <w:rsid w:val="00C06FDF"/>
    <w:rsid w:val="00C34EC2"/>
    <w:rsid w:val="00C41C7E"/>
    <w:rsid w:val="00C758F6"/>
    <w:rsid w:val="00CE0362"/>
    <w:rsid w:val="00CE1CF4"/>
    <w:rsid w:val="00CE79A9"/>
    <w:rsid w:val="00CF1975"/>
    <w:rsid w:val="00D01D9B"/>
    <w:rsid w:val="00D11E65"/>
    <w:rsid w:val="00D3070B"/>
    <w:rsid w:val="00D46BCC"/>
    <w:rsid w:val="00D67ACE"/>
    <w:rsid w:val="00D81C84"/>
    <w:rsid w:val="00D83F82"/>
    <w:rsid w:val="00D90D1C"/>
    <w:rsid w:val="00D95D07"/>
    <w:rsid w:val="00DC52F4"/>
    <w:rsid w:val="00DC74F1"/>
    <w:rsid w:val="00DC7FF1"/>
    <w:rsid w:val="00DD2721"/>
    <w:rsid w:val="00DD48D4"/>
    <w:rsid w:val="00E03B08"/>
    <w:rsid w:val="00E16E92"/>
    <w:rsid w:val="00E334BE"/>
    <w:rsid w:val="00E40D68"/>
    <w:rsid w:val="00E772F8"/>
    <w:rsid w:val="00E81273"/>
    <w:rsid w:val="00EB10ED"/>
    <w:rsid w:val="00EB2C85"/>
    <w:rsid w:val="00EE2E28"/>
    <w:rsid w:val="00EE5A1C"/>
    <w:rsid w:val="00F153B9"/>
    <w:rsid w:val="00F170A6"/>
    <w:rsid w:val="00F30310"/>
    <w:rsid w:val="00F448F6"/>
    <w:rsid w:val="00F62E4E"/>
    <w:rsid w:val="00F679F7"/>
    <w:rsid w:val="00FB2597"/>
    <w:rsid w:val="00FB382B"/>
    <w:rsid w:val="00FC4F85"/>
    <w:rsid w:val="00FD3DDB"/>
    <w:rsid w:val="00F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6B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D46BCC"/>
    <w:pPr>
      <w:ind w:left="2570" w:right="974"/>
      <w:jc w:val="center"/>
      <w:outlineLvl w:val="0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46BCC"/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46BCC"/>
    <w:rPr>
      <w:i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46BCC"/>
    <w:rPr>
      <w:rFonts w:ascii="Times New Roman" w:eastAsia="Times New Roman" w:hAnsi="Times New Roman" w:cs="Times New Roman"/>
      <w:i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D46BCC"/>
    <w:pPr>
      <w:spacing w:before="101"/>
      <w:ind w:left="1027" w:right="974"/>
      <w:jc w:val="center"/>
    </w:pPr>
    <w:rPr>
      <w:rFonts w:ascii="Arial Black" w:eastAsia="Arial Black" w:hAnsi="Arial Black" w:cs="Arial Black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D46BCC"/>
    <w:rPr>
      <w:rFonts w:ascii="Arial Black" w:eastAsia="Arial Black" w:hAnsi="Arial Black" w:cs="Arial Black"/>
      <w:sz w:val="28"/>
      <w:szCs w:val="28"/>
      <w:lang w:val="pt-PT"/>
    </w:rPr>
  </w:style>
  <w:style w:type="paragraph" w:styleId="PargrafodaLista">
    <w:name w:val="List Paragraph"/>
    <w:basedOn w:val="Normal"/>
    <w:uiPriority w:val="1"/>
    <w:qFormat/>
    <w:rsid w:val="00D46BCC"/>
    <w:pPr>
      <w:spacing w:before="90"/>
      <w:ind w:left="302" w:firstLine="2267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38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82A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6B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D46BCC"/>
    <w:pPr>
      <w:ind w:left="2570" w:right="974"/>
      <w:jc w:val="center"/>
      <w:outlineLvl w:val="0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46BCC"/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46BCC"/>
    <w:rPr>
      <w:i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46BCC"/>
    <w:rPr>
      <w:rFonts w:ascii="Times New Roman" w:eastAsia="Times New Roman" w:hAnsi="Times New Roman" w:cs="Times New Roman"/>
      <w:i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D46BCC"/>
    <w:pPr>
      <w:spacing w:before="101"/>
      <w:ind w:left="1027" w:right="974"/>
      <w:jc w:val="center"/>
    </w:pPr>
    <w:rPr>
      <w:rFonts w:ascii="Arial Black" w:eastAsia="Arial Black" w:hAnsi="Arial Black" w:cs="Arial Black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D46BCC"/>
    <w:rPr>
      <w:rFonts w:ascii="Arial Black" w:eastAsia="Arial Black" w:hAnsi="Arial Black" w:cs="Arial Black"/>
      <w:sz w:val="28"/>
      <w:szCs w:val="28"/>
      <w:lang w:val="pt-PT"/>
    </w:rPr>
  </w:style>
  <w:style w:type="paragraph" w:styleId="PargrafodaLista">
    <w:name w:val="List Paragraph"/>
    <w:basedOn w:val="Normal"/>
    <w:uiPriority w:val="1"/>
    <w:qFormat/>
    <w:rsid w:val="00D46BCC"/>
    <w:pPr>
      <w:spacing w:before="90"/>
      <w:ind w:left="302" w:firstLine="2267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38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82A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tanciamentocontrolado.rs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13</cp:revision>
  <cp:lastPrinted>2020-06-22T17:33:00Z</cp:lastPrinted>
  <dcterms:created xsi:type="dcterms:W3CDTF">2020-06-22T17:11:00Z</dcterms:created>
  <dcterms:modified xsi:type="dcterms:W3CDTF">2020-06-22T19:30:00Z</dcterms:modified>
</cp:coreProperties>
</file>